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EB67" w14:textId="5DBB091B" w:rsidR="00E36563" w:rsidRPr="00C538CD" w:rsidRDefault="00FE5E63" w:rsidP="00AA2E53">
      <w:pPr>
        <w:spacing w:line="240" w:lineRule="auto"/>
        <w:rPr>
          <w:rFonts w:ascii="Times New Roman" w:hAnsi="Times New Roman" w:cs="Times New Roman"/>
          <w:b/>
          <w:sz w:val="24"/>
          <w:szCs w:val="24"/>
        </w:rPr>
      </w:pPr>
      <w:r w:rsidRPr="00C538CD">
        <w:rPr>
          <w:rFonts w:ascii="Times New Roman" w:hAnsi="Times New Roman" w:cs="Times New Roman"/>
          <w:b/>
          <w:sz w:val="24"/>
          <w:szCs w:val="24"/>
        </w:rPr>
        <w:t xml:space="preserve">Formatting your paper for the </w:t>
      </w:r>
      <w:r w:rsidR="009B0559" w:rsidRPr="009B0559">
        <w:rPr>
          <w:rFonts w:ascii="Times New Roman" w:hAnsi="Times New Roman" w:cs="Times New Roman"/>
          <w:b/>
          <w:sz w:val="24"/>
          <w:szCs w:val="24"/>
        </w:rPr>
        <w:t>1</w:t>
      </w:r>
      <w:r w:rsidR="00117A05">
        <w:rPr>
          <w:rFonts w:ascii="Times New Roman" w:hAnsi="Times New Roman" w:cs="Times New Roman"/>
          <w:b/>
          <w:sz w:val="24"/>
          <w:szCs w:val="24"/>
        </w:rPr>
        <w:t>5</w:t>
      </w:r>
      <w:r w:rsidR="009B0559" w:rsidRPr="009B0559">
        <w:rPr>
          <w:rFonts w:ascii="Times New Roman" w:hAnsi="Times New Roman" w:cs="Times New Roman"/>
          <w:b/>
          <w:sz w:val="24"/>
          <w:szCs w:val="24"/>
        </w:rPr>
        <w:t>th International Symposium on Fire Safety Science</w:t>
      </w:r>
    </w:p>
    <w:p w14:paraId="0BACA4D0" w14:textId="77777777" w:rsidR="00FE5E63" w:rsidRPr="00000A9C" w:rsidRDefault="0044263B"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Jane</w:t>
      </w:r>
      <w:r w:rsidR="00FE5E63" w:rsidRPr="00000A9C">
        <w:rPr>
          <w:rFonts w:ascii="Times New Roman" w:hAnsi="Times New Roman" w:cs="Times New Roman"/>
          <w:sz w:val="24"/>
          <w:szCs w:val="24"/>
        </w:rPr>
        <w:t xml:space="preserve"> Doe</w:t>
      </w:r>
      <w:r w:rsidR="00FE5E63" w:rsidRPr="00000A9C">
        <w:rPr>
          <w:rFonts w:ascii="Times New Roman" w:hAnsi="Times New Roman" w:cs="Times New Roman"/>
          <w:sz w:val="24"/>
          <w:szCs w:val="24"/>
          <w:vertAlign w:val="superscript"/>
        </w:rPr>
        <w:t>a</w:t>
      </w:r>
      <w:r w:rsidRPr="00000A9C">
        <w:rPr>
          <w:rFonts w:ascii="Times New Roman" w:hAnsi="Times New Roman" w:cs="Times New Roman"/>
          <w:sz w:val="24"/>
          <w:szCs w:val="24"/>
          <w:vertAlign w:val="superscript"/>
        </w:rPr>
        <w:t>*</w:t>
      </w:r>
      <w:r w:rsidRPr="00000A9C">
        <w:rPr>
          <w:rFonts w:ascii="Times New Roman" w:hAnsi="Times New Roman" w:cs="Times New Roman"/>
          <w:sz w:val="24"/>
          <w:szCs w:val="24"/>
        </w:rPr>
        <w:t xml:space="preserve">, John </w:t>
      </w:r>
      <w:r w:rsidR="00FE5E63" w:rsidRPr="00000A9C">
        <w:rPr>
          <w:rFonts w:ascii="Times New Roman" w:hAnsi="Times New Roman" w:cs="Times New Roman"/>
          <w:sz w:val="24"/>
          <w:szCs w:val="24"/>
        </w:rPr>
        <w:t>Q. Public</w:t>
      </w:r>
      <w:r w:rsidR="00FE5E63" w:rsidRPr="00000A9C">
        <w:rPr>
          <w:rFonts w:ascii="Times New Roman" w:hAnsi="Times New Roman" w:cs="Times New Roman"/>
          <w:sz w:val="24"/>
          <w:szCs w:val="24"/>
          <w:vertAlign w:val="superscript"/>
        </w:rPr>
        <w:t>b</w:t>
      </w:r>
    </w:p>
    <w:p w14:paraId="793B8398" w14:textId="77777777" w:rsidR="00FE5E63" w:rsidRPr="00000A9C" w:rsidRDefault="00293C89"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vertAlign w:val="superscript"/>
        </w:rPr>
        <w:t>a</w:t>
      </w:r>
      <w:r w:rsidR="00FE5E63" w:rsidRPr="00000A9C">
        <w:rPr>
          <w:rFonts w:ascii="Times New Roman" w:hAnsi="Times New Roman" w:cs="Times New Roman"/>
          <w:sz w:val="24"/>
          <w:szCs w:val="24"/>
        </w:rPr>
        <w:t>University of Someplace, 1234 Lucky Ln, Someplace, USA</w:t>
      </w:r>
      <w:r w:rsidR="0044263B" w:rsidRPr="00000A9C">
        <w:rPr>
          <w:rFonts w:ascii="Times New Roman" w:hAnsi="Times New Roman" w:cs="Times New Roman"/>
          <w:sz w:val="24"/>
          <w:szCs w:val="24"/>
        </w:rPr>
        <w:t>, jdoe@usomeplace.edu</w:t>
      </w:r>
    </w:p>
    <w:p w14:paraId="7B345BB8" w14:textId="77777777" w:rsidR="00FE5E63" w:rsidRPr="00000A9C" w:rsidRDefault="00FE5E63"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vertAlign w:val="superscript"/>
        </w:rPr>
        <w:t>b</w:t>
      </w:r>
      <w:r w:rsidRPr="00000A9C">
        <w:rPr>
          <w:rFonts w:ascii="Times New Roman" w:hAnsi="Times New Roman" w:cs="Times New Roman"/>
          <w:sz w:val="24"/>
          <w:szCs w:val="24"/>
        </w:rPr>
        <w:t>University of Somewhere, 1234 Easy St</w:t>
      </w:r>
      <w:r w:rsidR="00293C89" w:rsidRPr="00000A9C">
        <w:rPr>
          <w:rFonts w:ascii="Times New Roman" w:hAnsi="Times New Roman" w:cs="Times New Roman"/>
          <w:sz w:val="24"/>
          <w:szCs w:val="24"/>
        </w:rPr>
        <w:t>, Somewhere, Canada</w:t>
      </w:r>
      <w:r w:rsidR="0044263B" w:rsidRPr="00000A9C">
        <w:rPr>
          <w:rFonts w:ascii="Times New Roman" w:hAnsi="Times New Roman" w:cs="Times New Roman"/>
          <w:sz w:val="24"/>
          <w:szCs w:val="24"/>
        </w:rPr>
        <w:t>, jqpublic@usomewhere.edu</w:t>
      </w:r>
    </w:p>
    <w:p w14:paraId="22AFABA4" w14:textId="77777777" w:rsidR="0044263B" w:rsidRPr="00000A9C" w:rsidRDefault="0044263B"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 xml:space="preserve">*Corresponding author </w:t>
      </w:r>
    </w:p>
    <w:p w14:paraId="77D9D40D" w14:textId="77777777" w:rsidR="003753C3" w:rsidRPr="00000A9C" w:rsidRDefault="003753C3" w:rsidP="00AA2E53">
      <w:pPr>
        <w:spacing w:line="240" w:lineRule="auto"/>
        <w:rPr>
          <w:rFonts w:ascii="Times New Roman" w:hAnsi="Times New Roman" w:cs="Times New Roman"/>
          <w:sz w:val="24"/>
          <w:szCs w:val="24"/>
        </w:rPr>
      </w:pPr>
    </w:p>
    <w:p w14:paraId="0289762D" w14:textId="7C6626C4" w:rsidR="0044263B" w:rsidRPr="00AA2E53" w:rsidRDefault="0044263B" w:rsidP="00AA2E53">
      <w:pPr>
        <w:spacing w:line="240" w:lineRule="auto"/>
        <w:rPr>
          <w:rFonts w:ascii="Times New Roman" w:hAnsi="Times New Roman" w:cs="Times New Roman"/>
          <w:b/>
          <w:sz w:val="24"/>
          <w:szCs w:val="24"/>
        </w:rPr>
      </w:pPr>
      <w:r w:rsidRPr="00AA2E53">
        <w:rPr>
          <w:rFonts w:ascii="Times New Roman" w:hAnsi="Times New Roman" w:cs="Times New Roman"/>
          <w:b/>
          <w:sz w:val="24"/>
          <w:szCs w:val="24"/>
        </w:rPr>
        <w:t xml:space="preserve">Highlights </w:t>
      </w:r>
    </w:p>
    <w:p w14:paraId="6E8749AD" w14:textId="77777777" w:rsidR="0044263B" w:rsidRPr="00000A9C" w:rsidRDefault="0044263B" w:rsidP="00AA2E53">
      <w:pPr>
        <w:pStyle w:val="ListParagraph"/>
        <w:numPr>
          <w:ilvl w:val="0"/>
          <w:numId w:val="2"/>
        </w:numPr>
        <w:spacing w:line="240" w:lineRule="auto"/>
        <w:rPr>
          <w:rFonts w:ascii="Times New Roman" w:hAnsi="Times New Roman" w:cs="Times New Roman"/>
          <w:sz w:val="24"/>
          <w:szCs w:val="24"/>
        </w:rPr>
      </w:pPr>
      <w:r w:rsidRPr="00000A9C">
        <w:rPr>
          <w:rFonts w:ascii="Times New Roman" w:hAnsi="Times New Roman" w:cs="Times New Roman"/>
          <w:sz w:val="24"/>
          <w:szCs w:val="24"/>
        </w:rPr>
        <w:t>Three to five bullet points</w:t>
      </w:r>
    </w:p>
    <w:p w14:paraId="57226DEE" w14:textId="02EFDE67" w:rsidR="0044263B" w:rsidRPr="00000A9C" w:rsidRDefault="006E0987" w:rsidP="00AA2E53">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Each have m</w:t>
      </w:r>
      <w:r w:rsidR="0044263B" w:rsidRPr="00000A9C">
        <w:rPr>
          <w:rFonts w:ascii="Times New Roman" w:hAnsi="Times New Roman" w:cs="Times New Roman"/>
          <w:sz w:val="24"/>
          <w:szCs w:val="24"/>
        </w:rPr>
        <w:t>aximum 85 characters including spaces</w:t>
      </w:r>
    </w:p>
    <w:p w14:paraId="06FCC908" w14:textId="0006193B" w:rsidR="0044263B" w:rsidRPr="00000A9C" w:rsidRDefault="0044263B" w:rsidP="00BC159D">
      <w:pPr>
        <w:pStyle w:val="ListParagraph"/>
        <w:numPr>
          <w:ilvl w:val="0"/>
          <w:numId w:val="2"/>
        </w:numPr>
        <w:spacing w:line="240" w:lineRule="auto"/>
        <w:rPr>
          <w:rFonts w:ascii="Times New Roman" w:hAnsi="Times New Roman" w:cs="Times New Roman"/>
          <w:sz w:val="24"/>
          <w:szCs w:val="24"/>
        </w:rPr>
      </w:pPr>
      <w:r w:rsidRPr="00000A9C">
        <w:rPr>
          <w:rFonts w:ascii="Times New Roman" w:hAnsi="Times New Roman" w:cs="Times New Roman"/>
          <w:sz w:val="24"/>
          <w:szCs w:val="24"/>
        </w:rPr>
        <w:t>Cover main findings</w:t>
      </w:r>
    </w:p>
    <w:p w14:paraId="69634C6E" w14:textId="77777777" w:rsidR="00972741" w:rsidRDefault="00972741" w:rsidP="00AA2E53">
      <w:pPr>
        <w:spacing w:line="240" w:lineRule="auto"/>
        <w:rPr>
          <w:rFonts w:ascii="Times New Roman" w:hAnsi="Times New Roman" w:cs="Times New Roman"/>
          <w:b/>
          <w:sz w:val="24"/>
          <w:szCs w:val="24"/>
        </w:rPr>
      </w:pPr>
    </w:p>
    <w:p w14:paraId="2AB8DF78" w14:textId="6DDD99D4" w:rsidR="00FE5E63" w:rsidRPr="00AA2E53" w:rsidRDefault="00FE5E63" w:rsidP="00AA2E53">
      <w:pPr>
        <w:spacing w:line="240" w:lineRule="auto"/>
        <w:rPr>
          <w:rFonts w:ascii="Times New Roman" w:hAnsi="Times New Roman" w:cs="Times New Roman"/>
          <w:b/>
          <w:sz w:val="24"/>
          <w:szCs w:val="24"/>
        </w:rPr>
      </w:pPr>
      <w:r w:rsidRPr="00AA2E53">
        <w:rPr>
          <w:rFonts w:ascii="Times New Roman" w:hAnsi="Times New Roman" w:cs="Times New Roman"/>
          <w:b/>
          <w:sz w:val="24"/>
          <w:szCs w:val="24"/>
        </w:rPr>
        <w:t>Abstract</w:t>
      </w:r>
    </w:p>
    <w:p w14:paraId="1161D4D7" w14:textId="5F003EB2" w:rsidR="00FE5E63" w:rsidRPr="00000A9C" w:rsidRDefault="00FE5E63"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This template provide</w:t>
      </w:r>
      <w:r w:rsidR="00BC159D">
        <w:rPr>
          <w:rFonts w:ascii="Times New Roman" w:hAnsi="Times New Roman" w:cs="Times New Roman"/>
          <w:sz w:val="24"/>
          <w:szCs w:val="24"/>
        </w:rPr>
        <w:t>s</w:t>
      </w:r>
      <w:r w:rsidRPr="00000A9C">
        <w:rPr>
          <w:rFonts w:ascii="Times New Roman" w:hAnsi="Times New Roman" w:cs="Times New Roman"/>
          <w:sz w:val="24"/>
          <w:szCs w:val="24"/>
        </w:rPr>
        <w:t xml:space="preserve"> the necessary formatting information for submissions to the 1</w:t>
      </w:r>
      <w:r w:rsidR="00BC159D">
        <w:rPr>
          <w:rFonts w:ascii="Times New Roman" w:hAnsi="Times New Roman" w:cs="Times New Roman"/>
          <w:sz w:val="24"/>
          <w:szCs w:val="24"/>
        </w:rPr>
        <w:t>5</w:t>
      </w:r>
      <w:r w:rsidRPr="00000A9C">
        <w:rPr>
          <w:rFonts w:ascii="Times New Roman" w:hAnsi="Times New Roman" w:cs="Times New Roman"/>
          <w:sz w:val="24"/>
          <w:szCs w:val="24"/>
          <w:vertAlign w:val="superscript"/>
        </w:rPr>
        <w:t>th</w:t>
      </w:r>
      <w:r w:rsidRPr="00000A9C">
        <w:rPr>
          <w:rFonts w:ascii="Times New Roman" w:hAnsi="Times New Roman" w:cs="Times New Roman"/>
          <w:sz w:val="24"/>
          <w:szCs w:val="24"/>
        </w:rPr>
        <w:t xml:space="preserve"> </w:t>
      </w:r>
      <w:r w:rsidR="00C90BE5">
        <w:rPr>
          <w:rFonts w:ascii="Times New Roman" w:hAnsi="Times New Roman" w:cs="Times New Roman"/>
          <w:sz w:val="24"/>
          <w:szCs w:val="24"/>
        </w:rPr>
        <w:t xml:space="preserve">International </w:t>
      </w:r>
      <w:r w:rsidR="009B0559">
        <w:rPr>
          <w:rFonts w:ascii="Times New Roman" w:hAnsi="Times New Roman" w:cs="Times New Roman"/>
          <w:sz w:val="24"/>
          <w:szCs w:val="24"/>
        </w:rPr>
        <w:t>Symposium on Fire Safety</w:t>
      </w:r>
      <w:r w:rsidR="00C90BE5">
        <w:rPr>
          <w:rFonts w:ascii="Times New Roman" w:hAnsi="Times New Roman" w:cs="Times New Roman"/>
          <w:sz w:val="24"/>
          <w:szCs w:val="24"/>
        </w:rPr>
        <w:t xml:space="preserve"> Science</w:t>
      </w:r>
      <w:r w:rsidR="00C90BE5" w:rsidRPr="00000A9C">
        <w:rPr>
          <w:rFonts w:ascii="Times New Roman" w:hAnsi="Times New Roman" w:cs="Times New Roman"/>
          <w:sz w:val="24"/>
          <w:szCs w:val="24"/>
        </w:rPr>
        <w:t xml:space="preserve"> </w:t>
      </w:r>
      <w:r w:rsidR="00C90BE5">
        <w:rPr>
          <w:rFonts w:ascii="Times New Roman" w:hAnsi="Times New Roman" w:cs="Times New Roman"/>
          <w:sz w:val="24"/>
          <w:szCs w:val="24"/>
        </w:rPr>
        <w:t>(</w:t>
      </w:r>
      <w:r w:rsidRPr="00000A9C">
        <w:rPr>
          <w:rFonts w:ascii="Times New Roman" w:hAnsi="Times New Roman" w:cs="Times New Roman"/>
          <w:sz w:val="24"/>
          <w:szCs w:val="24"/>
        </w:rPr>
        <w:t>IAFSS</w:t>
      </w:r>
      <w:r w:rsidR="009B0559">
        <w:rPr>
          <w:rFonts w:ascii="Times New Roman" w:hAnsi="Times New Roman" w:cs="Times New Roman"/>
          <w:sz w:val="24"/>
          <w:szCs w:val="24"/>
        </w:rPr>
        <w:t xml:space="preserve"> 202</w:t>
      </w:r>
      <w:r w:rsidR="00BC159D">
        <w:rPr>
          <w:rFonts w:ascii="Times New Roman" w:hAnsi="Times New Roman" w:cs="Times New Roman"/>
          <w:sz w:val="24"/>
          <w:szCs w:val="24"/>
        </w:rPr>
        <w:t>6</w:t>
      </w:r>
      <w:r w:rsidR="009B0559">
        <w:rPr>
          <w:rFonts w:ascii="Times New Roman" w:hAnsi="Times New Roman" w:cs="Times New Roman"/>
          <w:sz w:val="24"/>
          <w:szCs w:val="24"/>
        </w:rPr>
        <w:t>)</w:t>
      </w:r>
      <w:r w:rsidRPr="00000A9C">
        <w:rPr>
          <w:rFonts w:ascii="Times New Roman" w:hAnsi="Times New Roman" w:cs="Times New Roman"/>
          <w:sz w:val="24"/>
          <w:szCs w:val="24"/>
        </w:rPr>
        <w:t xml:space="preserve">.  The abstract should be concise and factual.  It should contain brief statements on the purpose, results, and major conclusions of the research and should stand alone.  The abstract should be </w:t>
      </w:r>
      <w:r w:rsidR="0044263B" w:rsidRPr="00000A9C">
        <w:rPr>
          <w:rFonts w:ascii="Times New Roman" w:hAnsi="Times New Roman" w:cs="Times New Roman"/>
          <w:sz w:val="24"/>
          <w:szCs w:val="24"/>
        </w:rPr>
        <w:t>200 words or less</w:t>
      </w:r>
      <w:r w:rsidRPr="00000A9C">
        <w:rPr>
          <w:rFonts w:ascii="Times New Roman" w:hAnsi="Times New Roman" w:cs="Times New Roman"/>
          <w:sz w:val="24"/>
          <w:szCs w:val="24"/>
        </w:rPr>
        <w:t>.</w:t>
      </w:r>
    </w:p>
    <w:p w14:paraId="712EF233" w14:textId="77777777" w:rsidR="00FE5E63" w:rsidRPr="00000A9C" w:rsidRDefault="00FE5E63"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 xml:space="preserve"> </w:t>
      </w:r>
    </w:p>
    <w:p w14:paraId="310E9447" w14:textId="5B3AC0E3" w:rsidR="00FE5E63" w:rsidRPr="00000A9C" w:rsidRDefault="00FE5E63" w:rsidP="00AA2E53">
      <w:pPr>
        <w:spacing w:line="240" w:lineRule="auto"/>
        <w:rPr>
          <w:rFonts w:ascii="Times New Roman" w:hAnsi="Times New Roman" w:cs="Times New Roman"/>
          <w:sz w:val="24"/>
          <w:szCs w:val="24"/>
        </w:rPr>
      </w:pPr>
      <w:r w:rsidRPr="00AA2E53">
        <w:rPr>
          <w:rFonts w:ascii="Times New Roman" w:hAnsi="Times New Roman" w:cs="Times New Roman"/>
          <w:b/>
          <w:sz w:val="24"/>
          <w:szCs w:val="24"/>
        </w:rPr>
        <w:t>Keywords:</w:t>
      </w:r>
      <w:r w:rsidRPr="00000A9C">
        <w:rPr>
          <w:rFonts w:ascii="Times New Roman" w:hAnsi="Times New Roman" w:cs="Times New Roman"/>
          <w:sz w:val="24"/>
          <w:szCs w:val="24"/>
        </w:rPr>
        <w:t xml:space="preserve"> fire</w:t>
      </w:r>
      <w:r w:rsidR="00920AE9">
        <w:rPr>
          <w:rFonts w:ascii="Times New Roman" w:hAnsi="Times New Roman" w:cs="Times New Roman"/>
          <w:sz w:val="24"/>
          <w:szCs w:val="24"/>
        </w:rPr>
        <w:t xml:space="preserve"> chemistry</w:t>
      </w:r>
      <w:r w:rsidRPr="00000A9C">
        <w:rPr>
          <w:rFonts w:ascii="Times New Roman" w:hAnsi="Times New Roman" w:cs="Times New Roman"/>
          <w:sz w:val="24"/>
          <w:szCs w:val="24"/>
        </w:rPr>
        <w:t xml:space="preserve">; </w:t>
      </w:r>
      <w:r w:rsidR="00920AE9">
        <w:rPr>
          <w:rFonts w:ascii="Times New Roman" w:hAnsi="Times New Roman" w:cs="Times New Roman"/>
          <w:sz w:val="24"/>
          <w:szCs w:val="24"/>
        </w:rPr>
        <w:t>modeling; suppression</w:t>
      </w:r>
      <w:r w:rsidRPr="00000A9C">
        <w:rPr>
          <w:rFonts w:ascii="Times New Roman" w:hAnsi="Times New Roman" w:cs="Times New Roman"/>
          <w:sz w:val="24"/>
          <w:szCs w:val="24"/>
        </w:rPr>
        <w:t xml:space="preserve"> </w:t>
      </w:r>
    </w:p>
    <w:p w14:paraId="175B241D" w14:textId="4117B619" w:rsidR="00FE5E63" w:rsidRPr="00000A9C" w:rsidRDefault="00920AE9" w:rsidP="00AA2E53">
      <w:pPr>
        <w:spacing w:line="240" w:lineRule="auto"/>
        <w:rPr>
          <w:rFonts w:ascii="Times New Roman" w:hAnsi="Times New Roman" w:cs="Times New Roman"/>
          <w:sz w:val="24"/>
          <w:szCs w:val="24"/>
        </w:rPr>
      </w:pPr>
      <w:r>
        <w:rPr>
          <w:rFonts w:ascii="Times New Roman" w:hAnsi="Times New Roman" w:cs="Times New Roman"/>
          <w:sz w:val="24"/>
          <w:szCs w:val="24"/>
        </w:rPr>
        <w:t xml:space="preserve">Please provide no more than 10 keywords.  </w:t>
      </w:r>
      <w:r w:rsidR="00FA3B6C" w:rsidRPr="00000A9C">
        <w:rPr>
          <w:rFonts w:ascii="Times New Roman" w:hAnsi="Times New Roman" w:cs="Times New Roman"/>
          <w:sz w:val="24"/>
          <w:szCs w:val="24"/>
        </w:rPr>
        <w:t>Suggested Keywords: fire chemistry; modeling; human behavior; risk assessment; performance-based design; statistics; structural response; structural design; suppression; detection; forensics; smoke management; flame spread; fire growth; compartment fires; heat transfer; fluid dynamics; CFD; wildfires;</w:t>
      </w:r>
      <w:r w:rsidR="00554C94">
        <w:rPr>
          <w:rFonts w:ascii="Times New Roman" w:hAnsi="Times New Roman" w:cs="Times New Roman"/>
          <w:sz w:val="24"/>
          <w:szCs w:val="24"/>
        </w:rPr>
        <w:t xml:space="preserve"> WUI fires, large outdoor fires,</w:t>
      </w:r>
      <w:r w:rsidR="00FA3B6C" w:rsidRPr="00000A9C">
        <w:rPr>
          <w:rFonts w:ascii="Times New Roman" w:hAnsi="Times New Roman" w:cs="Times New Roman"/>
          <w:sz w:val="24"/>
          <w:szCs w:val="24"/>
        </w:rPr>
        <w:t xml:space="preserve"> explosion; ignition; smoke; toxicity; self-heating; heat release rate; human factors; response patterns; egress; hazard evaluation; reliability; compartmentalization; protection of steel; protection of concrete; protection of wood; fire investigation; transportation fires; industrial fires.</w:t>
      </w:r>
    </w:p>
    <w:p w14:paraId="1E85287B" w14:textId="77777777" w:rsidR="00293C89" w:rsidRPr="00000A9C" w:rsidRDefault="00293C89" w:rsidP="00AA2E53">
      <w:pPr>
        <w:spacing w:line="240" w:lineRule="auto"/>
        <w:rPr>
          <w:rFonts w:ascii="Times New Roman" w:hAnsi="Times New Roman" w:cs="Times New Roman"/>
          <w:sz w:val="24"/>
          <w:szCs w:val="24"/>
        </w:rPr>
      </w:pPr>
    </w:p>
    <w:p w14:paraId="756EB625" w14:textId="77777777" w:rsidR="00293C89" w:rsidRPr="00AA2E53" w:rsidRDefault="00293C89" w:rsidP="00AA2E53">
      <w:pPr>
        <w:spacing w:line="240" w:lineRule="auto"/>
        <w:rPr>
          <w:rFonts w:ascii="Times New Roman" w:hAnsi="Times New Roman" w:cs="Times New Roman"/>
          <w:b/>
          <w:sz w:val="24"/>
          <w:szCs w:val="24"/>
        </w:rPr>
      </w:pPr>
      <w:r w:rsidRPr="00AA2E53">
        <w:rPr>
          <w:rFonts w:ascii="Times New Roman" w:hAnsi="Times New Roman" w:cs="Times New Roman"/>
          <w:b/>
          <w:sz w:val="24"/>
          <w:szCs w:val="24"/>
        </w:rPr>
        <w:t>1. Introduction</w:t>
      </w:r>
    </w:p>
    <w:p w14:paraId="143DD590" w14:textId="380E708D" w:rsidR="00FC2257" w:rsidRPr="00000A9C" w:rsidRDefault="00293C89"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This template provide</w:t>
      </w:r>
      <w:r w:rsidR="00774073">
        <w:rPr>
          <w:rFonts w:ascii="Times New Roman" w:hAnsi="Times New Roman" w:cs="Times New Roman"/>
          <w:sz w:val="24"/>
          <w:szCs w:val="24"/>
        </w:rPr>
        <w:t>s</w:t>
      </w:r>
      <w:r w:rsidRPr="00000A9C">
        <w:rPr>
          <w:rFonts w:ascii="Times New Roman" w:hAnsi="Times New Roman" w:cs="Times New Roman"/>
          <w:sz w:val="24"/>
          <w:szCs w:val="24"/>
        </w:rPr>
        <w:t xml:space="preserve"> the necessary formatting information for submissions to the </w:t>
      </w:r>
      <w:r w:rsidR="009B0559" w:rsidRPr="00000A9C">
        <w:rPr>
          <w:rFonts w:ascii="Times New Roman" w:hAnsi="Times New Roman" w:cs="Times New Roman"/>
          <w:sz w:val="24"/>
          <w:szCs w:val="24"/>
        </w:rPr>
        <w:t>1</w:t>
      </w:r>
      <w:r w:rsidR="00774073">
        <w:rPr>
          <w:rFonts w:ascii="Times New Roman" w:hAnsi="Times New Roman" w:cs="Times New Roman"/>
          <w:sz w:val="24"/>
          <w:szCs w:val="24"/>
        </w:rPr>
        <w:t>5</w:t>
      </w:r>
      <w:r w:rsidR="009B0559" w:rsidRPr="00000A9C">
        <w:rPr>
          <w:rFonts w:ascii="Times New Roman" w:hAnsi="Times New Roman" w:cs="Times New Roman"/>
          <w:sz w:val="24"/>
          <w:szCs w:val="24"/>
          <w:vertAlign w:val="superscript"/>
        </w:rPr>
        <w:t>th</w:t>
      </w:r>
      <w:r w:rsidR="009B0559" w:rsidRPr="00000A9C">
        <w:rPr>
          <w:rFonts w:ascii="Times New Roman" w:hAnsi="Times New Roman" w:cs="Times New Roman"/>
          <w:sz w:val="24"/>
          <w:szCs w:val="24"/>
        </w:rPr>
        <w:t xml:space="preserve"> </w:t>
      </w:r>
      <w:r w:rsidR="009B0559">
        <w:rPr>
          <w:rFonts w:ascii="Times New Roman" w:hAnsi="Times New Roman" w:cs="Times New Roman"/>
          <w:sz w:val="24"/>
          <w:szCs w:val="24"/>
        </w:rPr>
        <w:t>International Symposium on Fire Safety Science</w:t>
      </w:r>
      <w:r w:rsidR="009B0559" w:rsidRPr="00000A9C">
        <w:rPr>
          <w:rFonts w:ascii="Times New Roman" w:hAnsi="Times New Roman" w:cs="Times New Roman"/>
          <w:sz w:val="24"/>
          <w:szCs w:val="24"/>
        </w:rPr>
        <w:t xml:space="preserve"> </w:t>
      </w:r>
      <w:r w:rsidR="009B0559">
        <w:rPr>
          <w:rFonts w:ascii="Times New Roman" w:hAnsi="Times New Roman" w:cs="Times New Roman"/>
          <w:sz w:val="24"/>
          <w:szCs w:val="24"/>
        </w:rPr>
        <w:t>(</w:t>
      </w:r>
      <w:r w:rsidR="009B0559" w:rsidRPr="00000A9C">
        <w:rPr>
          <w:rFonts w:ascii="Times New Roman" w:hAnsi="Times New Roman" w:cs="Times New Roman"/>
          <w:sz w:val="24"/>
          <w:szCs w:val="24"/>
        </w:rPr>
        <w:t>IAFSS</w:t>
      </w:r>
      <w:r w:rsidR="009B0559">
        <w:rPr>
          <w:rFonts w:ascii="Times New Roman" w:hAnsi="Times New Roman" w:cs="Times New Roman"/>
          <w:sz w:val="24"/>
          <w:szCs w:val="24"/>
        </w:rPr>
        <w:t xml:space="preserve"> 202</w:t>
      </w:r>
      <w:r w:rsidR="00774073">
        <w:rPr>
          <w:rFonts w:ascii="Times New Roman" w:hAnsi="Times New Roman" w:cs="Times New Roman"/>
          <w:sz w:val="24"/>
          <w:szCs w:val="24"/>
        </w:rPr>
        <w:t>6</w:t>
      </w:r>
      <w:r w:rsidR="009B0559">
        <w:rPr>
          <w:rFonts w:ascii="Times New Roman" w:hAnsi="Times New Roman" w:cs="Times New Roman"/>
          <w:sz w:val="24"/>
          <w:szCs w:val="24"/>
        </w:rPr>
        <w:t>)</w:t>
      </w:r>
      <w:r w:rsidRPr="00000A9C">
        <w:rPr>
          <w:rFonts w:ascii="Times New Roman" w:hAnsi="Times New Roman" w:cs="Times New Roman"/>
          <w:sz w:val="24"/>
          <w:szCs w:val="24"/>
        </w:rPr>
        <w:t xml:space="preserve">.  The </w:t>
      </w:r>
      <w:r w:rsidR="00774073">
        <w:rPr>
          <w:rFonts w:ascii="Times New Roman" w:hAnsi="Times New Roman" w:cs="Times New Roman"/>
          <w:sz w:val="24"/>
          <w:szCs w:val="24"/>
        </w:rPr>
        <w:t xml:space="preserve">successful submissions </w:t>
      </w:r>
      <w:r w:rsidRPr="00000A9C">
        <w:rPr>
          <w:rFonts w:ascii="Times New Roman" w:hAnsi="Times New Roman" w:cs="Times New Roman"/>
          <w:sz w:val="24"/>
          <w:szCs w:val="24"/>
        </w:rPr>
        <w:t xml:space="preserve">will be published as a special issue of </w:t>
      </w:r>
      <w:r w:rsidR="00220FC2">
        <w:rPr>
          <w:rFonts w:ascii="Times New Roman" w:hAnsi="Times New Roman" w:cs="Times New Roman"/>
          <w:sz w:val="24"/>
          <w:szCs w:val="24"/>
        </w:rPr>
        <w:t xml:space="preserve">the </w:t>
      </w:r>
      <w:r w:rsidRPr="00000A9C">
        <w:rPr>
          <w:rFonts w:ascii="Times New Roman" w:hAnsi="Times New Roman" w:cs="Times New Roman"/>
          <w:sz w:val="24"/>
          <w:szCs w:val="24"/>
        </w:rPr>
        <w:t xml:space="preserve">Fire Safety Journal.  </w:t>
      </w:r>
      <w:r w:rsidR="00837BB3" w:rsidRPr="00837BB3">
        <w:rPr>
          <w:rFonts w:ascii="Times New Roman" w:hAnsi="Times New Roman" w:cs="Times New Roman"/>
          <w:i/>
          <w:iCs/>
          <w:sz w:val="24"/>
          <w:szCs w:val="24"/>
        </w:rPr>
        <w:t>The submissions must be original work and must not have been submitted to another forum.</w:t>
      </w:r>
      <w:r w:rsidR="00837BB3" w:rsidRPr="00837BB3">
        <w:rPr>
          <w:rFonts w:ascii="Times New Roman" w:hAnsi="Times New Roman" w:cs="Times New Roman"/>
          <w:sz w:val="24"/>
          <w:szCs w:val="24"/>
        </w:rPr>
        <w:t xml:space="preserve"> </w:t>
      </w:r>
      <w:r w:rsidR="00837BB3">
        <w:rPr>
          <w:rFonts w:ascii="Times New Roman" w:hAnsi="Times New Roman" w:cs="Times New Roman"/>
          <w:sz w:val="24"/>
          <w:szCs w:val="24"/>
        </w:rPr>
        <w:t xml:space="preserve"> </w:t>
      </w:r>
      <w:r w:rsidR="00837BB3" w:rsidRPr="00837BB3">
        <w:rPr>
          <w:rFonts w:ascii="Times New Roman" w:hAnsi="Times New Roman" w:cs="Times New Roman"/>
          <w:sz w:val="24"/>
          <w:szCs w:val="24"/>
        </w:rPr>
        <w:t>The submissions must be no more than 16 pages in length, with text in single-spaced 12-point Times New Roman and 1-inch page margins.</w:t>
      </w:r>
      <w:r w:rsidR="00837BB3">
        <w:rPr>
          <w:rFonts w:ascii="Times New Roman" w:hAnsi="Times New Roman" w:cs="Times New Roman"/>
          <w:sz w:val="24"/>
          <w:szCs w:val="24"/>
        </w:rPr>
        <w:t xml:space="preserve"> Spacing after paragraphs should be 8 points.</w:t>
      </w:r>
      <w:r w:rsidR="00837BB3" w:rsidRPr="00837BB3">
        <w:rPr>
          <w:rFonts w:ascii="Times New Roman" w:hAnsi="Times New Roman" w:cs="Times New Roman"/>
          <w:sz w:val="24"/>
          <w:szCs w:val="24"/>
        </w:rPr>
        <w:t xml:space="preserve"> </w:t>
      </w:r>
      <w:r w:rsidR="00837BB3">
        <w:rPr>
          <w:rFonts w:ascii="Times New Roman" w:hAnsi="Times New Roman" w:cs="Times New Roman"/>
          <w:sz w:val="24"/>
          <w:szCs w:val="24"/>
        </w:rPr>
        <w:t xml:space="preserve"> </w:t>
      </w:r>
      <w:r w:rsidR="00837BB3" w:rsidRPr="00837BB3">
        <w:rPr>
          <w:rFonts w:ascii="Times New Roman" w:hAnsi="Times New Roman" w:cs="Times New Roman"/>
          <w:sz w:val="24"/>
          <w:szCs w:val="24"/>
        </w:rPr>
        <w:t xml:space="preserve">The title, abstract, keywords, figures, and figure captions are subject to the page limit. </w:t>
      </w:r>
      <w:r w:rsidR="00837BB3">
        <w:rPr>
          <w:rFonts w:ascii="Times New Roman" w:hAnsi="Times New Roman" w:cs="Times New Roman"/>
          <w:sz w:val="24"/>
          <w:szCs w:val="24"/>
        </w:rPr>
        <w:t xml:space="preserve"> </w:t>
      </w:r>
      <w:r w:rsidR="00837BB3" w:rsidRPr="00837BB3">
        <w:rPr>
          <w:rFonts w:ascii="Times New Roman" w:hAnsi="Times New Roman" w:cs="Times New Roman"/>
          <w:sz w:val="24"/>
          <w:szCs w:val="24"/>
        </w:rPr>
        <w:t xml:space="preserve">References, acknowledgments, and author contribution specifications are not </w:t>
      </w:r>
      <w:r w:rsidR="00837BB3">
        <w:rPr>
          <w:rFonts w:ascii="Times New Roman" w:hAnsi="Times New Roman" w:cs="Times New Roman"/>
          <w:sz w:val="24"/>
          <w:szCs w:val="24"/>
        </w:rPr>
        <w:t xml:space="preserve">the </w:t>
      </w:r>
      <w:r w:rsidR="00837BB3" w:rsidRPr="00837BB3">
        <w:rPr>
          <w:rFonts w:ascii="Times New Roman" w:hAnsi="Times New Roman" w:cs="Times New Roman"/>
          <w:sz w:val="24"/>
          <w:szCs w:val="24"/>
        </w:rPr>
        <w:t xml:space="preserve">subject to the page limit. </w:t>
      </w:r>
      <w:r w:rsidR="00837BB3">
        <w:rPr>
          <w:rFonts w:ascii="Times New Roman" w:hAnsi="Times New Roman" w:cs="Times New Roman"/>
          <w:sz w:val="24"/>
          <w:szCs w:val="24"/>
        </w:rPr>
        <w:t xml:space="preserve"> </w:t>
      </w:r>
      <w:r w:rsidR="00837BB3" w:rsidRPr="00837BB3">
        <w:rPr>
          <w:rFonts w:ascii="Times New Roman" w:hAnsi="Times New Roman" w:cs="Times New Roman"/>
          <w:sz w:val="24"/>
          <w:szCs w:val="24"/>
        </w:rPr>
        <w:t xml:space="preserve">Supplementary materials are permitted but </w:t>
      </w:r>
      <w:r w:rsidR="00837BB3" w:rsidRPr="00837BB3">
        <w:rPr>
          <w:rFonts w:ascii="Times New Roman" w:hAnsi="Times New Roman" w:cs="Times New Roman"/>
          <w:sz w:val="24"/>
          <w:szCs w:val="24"/>
        </w:rPr>
        <w:lastRenderedPageBreak/>
        <w:t xml:space="preserve">are not encouraged. </w:t>
      </w:r>
      <w:r w:rsidR="00837BB3">
        <w:rPr>
          <w:rFonts w:ascii="Times New Roman" w:hAnsi="Times New Roman" w:cs="Times New Roman"/>
          <w:sz w:val="24"/>
          <w:szCs w:val="24"/>
        </w:rPr>
        <w:t xml:space="preserve"> </w:t>
      </w:r>
      <w:r w:rsidRPr="00000A9C">
        <w:rPr>
          <w:rFonts w:ascii="Times New Roman" w:hAnsi="Times New Roman" w:cs="Times New Roman"/>
          <w:sz w:val="24"/>
          <w:szCs w:val="24"/>
        </w:rPr>
        <w:t>If any</w:t>
      </w:r>
      <w:r w:rsidR="00837BB3">
        <w:rPr>
          <w:rFonts w:ascii="Times New Roman" w:hAnsi="Times New Roman" w:cs="Times New Roman"/>
          <w:sz w:val="24"/>
          <w:szCs w:val="24"/>
        </w:rPr>
        <w:t xml:space="preserve"> further</w:t>
      </w:r>
      <w:r w:rsidRPr="00000A9C">
        <w:rPr>
          <w:rFonts w:ascii="Times New Roman" w:hAnsi="Times New Roman" w:cs="Times New Roman"/>
          <w:sz w:val="24"/>
          <w:szCs w:val="24"/>
        </w:rPr>
        <w:t xml:space="preserve"> questions arise, please consult the requirements and information listed by </w:t>
      </w:r>
      <w:r w:rsidR="009F4225">
        <w:rPr>
          <w:rFonts w:ascii="Times New Roman" w:hAnsi="Times New Roman" w:cs="Times New Roman"/>
          <w:sz w:val="24"/>
          <w:szCs w:val="24"/>
        </w:rPr>
        <w:t xml:space="preserve">the </w:t>
      </w:r>
      <w:r w:rsidRPr="00000A9C">
        <w:rPr>
          <w:rFonts w:ascii="Times New Roman" w:hAnsi="Times New Roman" w:cs="Times New Roman"/>
          <w:sz w:val="24"/>
          <w:szCs w:val="24"/>
        </w:rPr>
        <w:t>Fire Safety Journal</w:t>
      </w:r>
      <w:r w:rsidR="00AB2446" w:rsidRPr="00000A9C">
        <w:rPr>
          <w:rFonts w:ascii="Times New Roman" w:hAnsi="Times New Roman" w:cs="Times New Roman"/>
          <w:sz w:val="24"/>
          <w:szCs w:val="24"/>
        </w:rPr>
        <w:t xml:space="preserve"> [1]</w:t>
      </w:r>
      <w:r w:rsidRPr="00000A9C">
        <w:rPr>
          <w:rFonts w:ascii="Times New Roman" w:hAnsi="Times New Roman" w:cs="Times New Roman"/>
          <w:sz w:val="24"/>
          <w:szCs w:val="24"/>
        </w:rPr>
        <w:t>.</w:t>
      </w:r>
    </w:p>
    <w:p w14:paraId="05BEFEFC" w14:textId="71B281F6" w:rsidR="00FC2257" w:rsidRPr="00000A9C" w:rsidRDefault="00293C89"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The paper should be divided into numbered sections, as is done here.  Some papers may include other sections not listed here, such as one providing details on theory or thorough discussion of the results.  If subsections are necessary, please number them as indicated in the results section below.</w:t>
      </w:r>
    </w:p>
    <w:p w14:paraId="293BD2A5" w14:textId="6407E3FB" w:rsidR="00F11253" w:rsidRPr="00000A9C" w:rsidRDefault="00FC2257"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 xml:space="preserve">Write out abbreviations or acronyms at their first mention in the text followed by the abbreviation or acronym in parenthesis.  </w:t>
      </w:r>
      <w:r w:rsidR="00881FCC" w:rsidRPr="00000A9C">
        <w:rPr>
          <w:rFonts w:ascii="Times New Roman" w:hAnsi="Times New Roman" w:cs="Times New Roman"/>
          <w:sz w:val="24"/>
          <w:szCs w:val="24"/>
        </w:rPr>
        <w:t xml:space="preserve">Symbols must be defined either in the text or in a Nomenclature Listing table.  Symbol definitions should include the units of the symbol.  </w:t>
      </w:r>
      <w:r w:rsidR="00985467" w:rsidRPr="00000A9C">
        <w:rPr>
          <w:rFonts w:ascii="Times New Roman" w:hAnsi="Times New Roman" w:cs="Times New Roman"/>
          <w:sz w:val="24"/>
          <w:szCs w:val="24"/>
        </w:rPr>
        <w:t>Please use the international system of units (SI).</w:t>
      </w:r>
    </w:p>
    <w:p w14:paraId="334EA3E0" w14:textId="6279B80B" w:rsidR="00293C89" w:rsidRPr="00000A9C" w:rsidRDefault="00AB2446"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References should be cited in the text as numbers in square brackets, such as [1],</w:t>
      </w:r>
      <w:r w:rsidR="0039291C" w:rsidRPr="00000A9C">
        <w:rPr>
          <w:rFonts w:ascii="Times New Roman" w:hAnsi="Times New Roman" w:cs="Times New Roman"/>
          <w:sz w:val="24"/>
          <w:szCs w:val="24"/>
        </w:rPr>
        <w:t xml:space="preserve"> in the order in which they app</w:t>
      </w:r>
      <w:r w:rsidRPr="00000A9C">
        <w:rPr>
          <w:rFonts w:ascii="Times New Roman" w:hAnsi="Times New Roman" w:cs="Times New Roman"/>
          <w:sz w:val="24"/>
          <w:szCs w:val="24"/>
        </w:rPr>
        <w:t>ear.</w:t>
      </w:r>
      <w:r w:rsidR="0039291C" w:rsidRPr="00000A9C">
        <w:rPr>
          <w:rFonts w:ascii="Times New Roman" w:hAnsi="Times New Roman" w:cs="Times New Roman"/>
          <w:sz w:val="24"/>
          <w:szCs w:val="24"/>
        </w:rPr>
        <w:t xml:space="preserve">  Please make sure that all references made in the text appear in the list at the end of the paper and vice versa.</w:t>
      </w:r>
      <w:r w:rsidR="00F11253" w:rsidRPr="00000A9C">
        <w:rPr>
          <w:rFonts w:ascii="Times New Roman" w:hAnsi="Times New Roman" w:cs="Times New Roman"/>
          <w:sz w:val="24"/>
          <w:szCs w:val="24"/>
        </w:rPr>
        <w:t xml:space="preserve">  No specific format of the references is required, but please be consistent.  The use of DOI in references is encouraged.  </w:t>
      </w:r>
    </w:p>
    <w:p w14:paraId="6AF19AB8" w14:textId="75955887" w:rsidR="00293C89" w:rsidRPr="00837BB3" w:rsidRDefault="00837BB3" w:rsidP="00AA2E53">
      <w:pPr>
        <w:spacing w:line="240" w:lineRule="auto"/>
        <w:rPr>
          <w:rFonts w:ascii="Times New Roman" w:hAnsi="Times New Roman" w:cs="Times New Roman"/>
          <w:i/>
          <w:iCs/>
          <w:sz w:val="24"/>
          <w:szCs w:val="24"/>
        </w:rPr>
      </w:pPr>
      <w:r w:rsidRPr="00837BB3">
        <w:rPr>
          <w:rFonts w:ascii="Times New Roman" w:hAnsi="Times New Roman" w:cs="Times New Roman"/>
          <w:i/>
          <w:iCs/>
          <w:sz w:val="24"/>
          <w:szCs w:val="24"/>
        </w:rPr>
        <w:t>Submis</w:t>
      </w:r>
      <w:r>
        <w:rPr>
          <w:rFonts w:ascii="Times New Roman" w:hAnsi="Times New Roman" w:cs="Times New Roman"/>
          <w:i/>
          <w:iCs/>
          <w:sz w:val="24"/>
          <w:szCs w:val="24"/>
        </w:rPr>
        <w:t>sions</w:t>
      </w:r>
      <w:r w:rsidR="00373345" w:rsidRPr="00837BB3">
        <w:rPr>
          <w:rFonts w:ascii="Times New Roman" w:hAnsi="Times New Roman" w:cs="Times New Roman"/>
          <w:i/>
          <w:iCs/>
          <w:sz w:val="24"/>
          <w:szCs w:val="24"/>
        </w:rPr>
        <w:t xml:space="preserve"> </w:t>
      </w:r>
      <w:r w:rsidRPr="00837BB3">
        <w:rPr>
          <w:rFonts w:ascii="Times New Roman" w:hAnsi="Times New Roman" w:cs="Times New Roman"/>
          <w:i/>
          <w:iCs/>
          <w:sz w:val="24"/>
          <w:szCs w:val="24"/>
        </w:rPr>
        <w:t xml:space="preserve">that do not comply with the aforementioned formatting and size limitation requirements </w:t>
      </w:r>
      <w:r w:rsidR="00373345" w:rsidRPr="0011017A">
        <w:rPr>
          <w:rFonts w:ascii="Times New Roman" w:hAnsi="Times New Roman" w:cs="Times New Roman"/>
          <w:i/>
          <w:iCs/>
          <w:sz w:val="24"/>
          <w:szCs w:val="24"/>
          <w:u w:val="single"/>
        </w:rPr>
        <w:t>will</w:t>
      </w:r>
      <w:r w:rsidRPr="0011017A">
        <w:rPr>
          <w:rFonts w:ascii="Times New Roman" w:hAnsi="Times New Roman" w:cs="Times New Roman"/>
          <w:i/>
          <w:iCs/>
          <w:sz w:val="24"/>
          <w:szCs w:val="24"/>
          <w:u w:val="single"/>
        </w:rPr>
        <w:t xml:space="preserve"> be rejected without review</w:t>
      </w:r>
      <w:r w:rsidR="00373345" w:rsidRPr="00837BB3">
        <w:rPr>
          <w:rFonts w:ascii="Times New Roman" w:hAnsi="Times New Roman" w:cs="Times New Roman"/>
          <w:i/>
          <w:iCs/>
          <w:sz w:val="24"/>
          <w:szCs w:val="24"/>
        </w:rPr>
        <w:t>.</w:t>
      </w:r>
    </w:p>
    <w:p w14:paraId="10570CBF" w14:textId="77777777" w:rsidR="00972741" w:rsidRDefault="00972741" w:rsidP="00AA2E53">
      <w:pPr>
        <w:spacing w:line="240" w:lineRule="auto"/>
        <w:rPr>
          <w:rFonts w:ascii="Times New Roman" w:hAnsi="Times New Roman" w:cs="Times New Roman"/>
          <w:b/>
          <w:sz w:val="24"/>
          <w:szCs w:val="24"/>
        </w:rPr>
      </w:pPr>
    </w:p>
    <w:p w14:paraId="51C97696" w14:textId="7C742FB4" w:rsidR="00293C89" w:rsidRPr="00AA2E53" w:rsidRDefault="00293C89" w:rsidP="00AA2E53">
      <w:pPr>
        <w:spacing w:line="240" w:lineRule="auto"/>
        <w:rPr>
          <w:rFonts w:ascii="Times New Roman" w:hAnsi="Times New Roman" w:cs="Times New Roman"/>
          <w:b/>
          <w:sz w:val="24"/>
          <w:szCs w:val="24"/>
        </w:rPr>
      </w:pPr>
      <w:r w:rsidRPr="00AA2E53">
        <w:rPr>
          <w:rFonts w:ascii="Times New Roman" w:hAnsi="Times New Roman" w:cs="Times New Roman"/>
          <w:b/>
          <w:sz w:val="24"/>
          <w:szCs w:val="24"/>
        </w:rPr>
        <w:t>2. Material and Methods</w:t>
      </w:r>
    </w:p>
    <w:p w14:paraId="38D72824" w14:textId="428FAF24" w:rsidR="00293C89" w:rsidRPr="00000A9C" w:rsidRDefault="00293C89"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 xml:space="preserve">This section should provide enough details that the work can be reproduced by an outside researcher. </w:t>
      </w:r>
    </w:p>
    <w:p w14:paraId="312BCA24" w14:textId="77777777" w:rsidR="00293C89" w:rsidRPr="00000A9C" w:rsidRDefault="00293C89" w:rsidP="00AA2E53">
      <w:pPr>
        <w:spacing w:line="240" w:lineRule="auto"/>
        <w:rPr>
          <w:rFonts w:ascii="Times New Roman" w:hAnsi="Times New Roman" w:cs="Times New Roman"/>
          <w:sz w:val="24"/>
          <w:szCs w:val="24"/>
        </w:rPr>
      </w:pPr>
    </w:p>
    <w:p w14:paraId="77F6917B" w14:textId="2CB38643" w:rsidR="00293C89" w:rsidRPr="00AA2E53" w:rsidRDefault="00293C89" w:rsidP="00AA2E53">
      <w:pPr>
        <w:spacing w:line="240" w:lineRule="auto"/>
        <w:rPr>
          <w:rFonts w:ascii="Times New Roman" w:hAnsi="Times New Roman" w:cs="Times New Roman"/>
          <w:b/>
          <w:sz w:val="24"/>
          <w:szCs w:val="24"/>
        </w:rPr>
      </w:pPr>
      <w:r w:rsidRPr="00AA2E53">
        <w:rPr>
          <w:rFonts w:ascii="Times New Roman" w:hAnsi="Times New Roman" w:cs="Times New Roman"/>
          <w:b/>
          <w:sz w:val="24"/>
          <w:szCs w:val="24"/>
        </w:rPr>
        <w:t>3.  Results</w:t>
      </w:r>
      <w:r w:rsidR="00374161">
        <w:rPr>
          <w:rFonts w:ascii="Times New Roman" w:hAnsi="Times New Roman" w:cs="Times New Roman"/>
          <w:b/>
          <w:sz w:val="24"/>
          <w:szCs w:val="24"/>
        </w:rPr>
        <w:t xml:space="preserve"> and discussion</w:t>
      </w:r>
    </w:p>
    <w:p w14:paraId="493803AF" w14:textId="160EB66E" w:rsidR="00293C89" w:rsidRPr="00000A9C" w:rsidRDefault="00293C89"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Please present</w:t>
      </w:r>
      <w:r w:rsidR="0011017A">
        <w:rPr>
          <w:rFonts w:ascii="Times New Roman" w:hAnsi="Times New Roman" w:cs="Times New Roman"/>
          <w:sz w:val="24"/>
          <w:szCs w:val="24"/>
        </w:rPr>
        <w:t xml:space="preserve"> and discuss</w:t>
      </w:r>
      <w:r w:rsidRPr="00000A9C">
        <w:rPr>
          <w:rFonts w:ascii="Times New Roman" w:hAnsi="Times New Roman" w:cs="Times New Roman"/>
          <w:sz w:val="24"/>
          <w:szCs w:val="24"/>
        </w:rPr>
        <w:t xml:space="preserve"> the results clearly and concisely.</w:t>
      </w:r>
    </w:p>
    <w:p w14:paraId="04F22EEA" w14:textId="77777777" w:rsidR="000C52DE" w:rsidRPr="00000A9C" w:rsidRDefault="000C52DE" w:rsidP="00AA2E53">
      <w:pPr>
        <w:spacing w:line="240" w:lineRule="auto"/>
        <w:rPr>
          <w:rFonts w:ascii="Times New Roman" w:hAnsi="Times New Roman" w:cs="Times New Roman"/>
          <w:sz w:val="24"/>
          <w:szCs w:val="24"/>
        </w:rPr>
      </w:pPr>
    </w:p>
    <w:p w14:paraId="59FE6E6B" w14:textId="77777777" w:rsidR="00293C89" w:rsidRPr="0048717D" w:rsidRDefault="00293C89" w:rsidP="00AA2E53">
      <w:pPr>
        <w:spacing w:line="240" w:lineRule="auto"/>
        <w:rPr>
          <w:rFonts w:ascii="Times New Roman" w:hAnsi="Times New Roman" w:cs="Times New Roman"/>
          <w:b/>
          <w:sz w:val="24"/>
          <w:szCs w:val="24"/>
        </w:rPr>
      </w:pPr>
      <w:r w:rsidRPr="0048717D">
        <w:rPr>
          <w:rFonts w:ascii="Times New Roman" w:hAnsi="Times New Roman" w:cs="Times New Roman"/>
          <w:b/>
          <w:sz w:val="24"/>
          <w:szCs w:val="24"/>
        </w:rPr>
        <w:t xml:space="preserve">3.1 </w:t>
      </w:r>
      <w:r w:rsidR="000C52DE" w:rsidRPr="0048717D">
        <w:rPr>
          <w:rFonts w:ascii="Times New Roman" w:hAnsi="Times New Roman" w:cs="Times New Roman"/>
          <w:b/>
          <w:sz w:val="24"/>
          <w:szCs w:val="24"/>
        </w:rPr>
        <w:t>Formatting for figures</w:t>
      </w:r>
    </w:p>
    <w:p w14:paraId="3F20243E" w14:textId="6849C20F" w:rsidR="00080258" w:rsidRPr="00000A9C" w:rsidRDefault="00080258"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 xml:space="preserve">Please include the figures in the text </w:t>
      </w:r>
      <w:r w:rsidR="009F4225">
        <w:rPr>
          <w:rFonts w:ascii="Times New Roman" w:hAnsi="Times New Roman" w:cs="Times New Roman"/>
          <w:sz w:val="24"/>
          <w:szCs w:val="24"/>
        </w:rPr>
        <w:t>after the first paragraph they are mentioned in.</w:t>
      </w:r>
      <w:bookmarkStart w:id="0" w:name="_Hlk9417695"/>
      <w:r w:rsidRPr="00000A9C">
        <w:rPr>
          <w:rFonts w:ascii="Times New Roman" w:hAnsi="Times New Roman" w:cs="Times New Roman"/>
          <w:sz w:val="24"/>
          <w:szCs w:val="24"/>
        </w:rPr>
        <w:t xml:space="preserve">  </w:t>
      </w:r>
      <w:bookmarkEnd w:id="0"/>
      <w:r w:rsidR="00881FCC" w:rsidRPr="00000A9C">
        <w:rPr>
          <w:rFonts w:ascii="Times New Roman" w:hAnsi="Times New Roman" w:cs="Times New Roman"/>
          <w:sz w:val="24"/>
          <w:szCs w:val="24"/>
        </w:rPr>
        <w:t xml:space="preserve">All figures should be consecutively numbered and have captions.  </w:t>
      </w:r>
      <w:r w:rsidR="00AE439A">
        <w:rPr>
          <w:rFonts w:ascii="Times New Roman" w:hAnsi="Times New Roman" w:cs="Times New Roman"/>
          <w:sz w:val="24"/>
          <w:szCs w:val="24"/>
        </w:rPr>
        <w:t xml:space="preserve">The captions should be located </w:t>
      </w:r>
      <w:r w:rsidR="009F4225">
        <w:rPr>
          <w:rFonts w:ascii="Times New Roman" w:hAnsi="Times New Roman" w:cs="Times New Roman"/>
          <w:sz w:val="24"/>
          <w:szCs w:val="24"/>
        </w:rPr>
        <w:t xml:space="preserve">immediately </w:t>
      </w:r>
      <w:r w:rsidR="00AE439A">
        <w:rPr>
          <w:rFonts w:ascii="Times New Roman" w:hAnsi="Times New Roman" w:cs="Times New Roman"/>
          <w:sz w:val="24"/>
          <w:szCs w:val="24"/>
        </w:rPr>
        <w:t>below each figure.</w:t>
      </w:r>
      <w:r w:rsidR="00A33DAC" w:rsidRPr="00000A9C">
        <w:rPr>
          <w:rFonts w:ascii="Times New Roman" w:hAnsi="Times New Roman" w:cs="Times New Roman"/>
          <w:sz w:val="24"/>
          <w:szCs w:val="24"/>
        </w:rPr>
        <w:t xml:space="preserve"> </w:t>
      </w:r>
      <w:r w:rsidR="00AE439A">
        <w:rPr>
          <w:rFonts w:ascii="Times New Roman" w:hAnsi="Times New Roman" w:cs="Times New Roman"/>
          <w:sz w:val="24"/>
          <w:szCs w:val="24"/>
        </w:rPr>
        <w:t xml:space="preserve"> </w:t>
      </w:r>
      <w:r w:rsidR="00A33DAC" w:rsidRPr="00000A9C">
        <w:rPr>
          <w:rFonts w:ascii="Times New Roman" w:hAnsi="Times New Roman" w:cs="Times New Roman"/>
          <w:sz w:val="24"/>
          <w:szCs w:val="24"/>
        </w:rPr>
        <w:t xml:space="preserve">Detailed instructions on image </w:t>
      </w:r>
      <w:r w:rsidR="003753C3" w:rsidRPr="00000A9C">
        <w:rPr>
          <w:rFonts w:ascii="Times New Roman" w:hAnsi="Times New Roman" w:cs="Times New Roman"/>
          <w:sz w:val="24"/>
          <w:szCs w:val="24"/>
        </w:rPr>
        <w:t>quality and other requirements are</w:t>
      </w:r>
      <w:r w:rsidR="00A33DAC" w:rsidRPr="00000A9C">
        <w:rPr>
          <w:rFonts w:ascii="Times New Roman" w:hAnsi="Times New Roman" w:cs="Times New Roman"/>
          <w:sz w:val="24"/>
          <w:szCs w:val="24"/>
        </w:rPr>
        <w:t xml:space="preserve"> provided in the Guide for Authors for the Fire Safety Journal [1].</w:t>
      </w:r>
      <w:r w:rsidR="003753C3" w:rsidRPr="00000A9C">
        <w:rPr>
          <w:rFonts w:ascii="Times New Roman" w:hAnsi="Times New Roman" w:cs="Times New Roman"/>
          <w:sz w:val="24"/>
          <w:szCs w:val="24"/>
        </w:rPr>
        <w:t xml:space="preserve">  Note that all figures in the online version will be in color at no additional cost.  If color in the print version is desired, please clearly indicate this upon submission.  Elsevier will send cost information after acceptance.  </w:t>
      </w:r>
      <w:r w:rsidR="00466A59" w:rsidRPr="00000A9C">
        <w:rPr>
          <w:rFonts w:ascii="Times New Roman" w:hAnsi="Times New Roman" w:cs="Times New Roman"/>
          <w:sz w:val="24"/>
          <w:szCs w:val="24"/>
        </w:rPr>
        <w:t>A sample figure appears in Fig. 1</w:t>
      </w:r>
      <w:r w:rsidR="007763AE">
        <w:rPr>
          <w:rFonts w:ascii="Times New Roman" w:hAnsi="Times New Roman" w:cs="Times New Roman"/>
          <w:sz w:val="24"/>
          <w:szCs w:val="24"/>
        </w:rPr>
        <w:t>.</w:t>
      </w:r>
    </w:p>
    <w:p w14:paraId="2C9BB333" w14:textId="46D42435" w:rsidR="00466A59" w:rsidRPr="00000A9C" w:rsidRDefault="00466A59" w:rsidP="00AA2E53">
      <w:pPr>
        <w:spacing w:line="240" w:lineRule="auto"/>
        <w:jc w:val="center"/>
        <w:rPr>
          <w:rFonts w:ascii="Times New Roman" w:hAnsi="Times New Roman" w:cs="Times New Roman"/>
          <w:sz w:val="24"/>
          <w:szCs w:val="24"/>
        </w:rPr>
      </w:pPr>
      <w:r w:rsidRPr="00000A9C">
        <w:rPr>
          <w:rFonts w:ascii="Times New Roman" w:hAnsi="Times New Roman" w:cs="Times New Roman"/>
          <w:noProof/>
          <w:sz w:val="24"/>
          <w:szCs w:val="24"/>
        </w:rPr>
        <w:lastRenderedPageBreak/>
        <w:drawing>
          <wp:inline distT="0" distB="0" distL="0" distR="0" wp14:anchorId="5A23DB2A" wp14:editId="4D3D618C">
            <wp:extent cx="3019425" cy="1933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9425" cy="1933575"/>
                    </a:xfrm>
                    <a:prstGeom prst="rect">
                      <a:avLst/>
                    </a:prstGeom>
                    <a:noFill/>
                    <a:ln>
                      <a:noFill/>
                    </a:ln>
                  </pic:spPr>
                </pic:pic>
              </a:graphicData>
            </a:graphic>
          </wp:inline>
        </w:drawing>
      </w:r>
    </w:p>
    <w:p w14:paraId="6C36764E" w14:textId="62E299D5" w:rsidR="00466A59" w:rsidRPr="00000A9C" w:rsidRDefault="00466A59" w:rsidP="00AA2E53">
      <w:pPr>
        <w:pStyle w:val="Caption"/>
        <w:rPr>
          <w:sz w:val="24"/>
          <w:szCs w:val="24"/>
        </w:rPr>
      </w:pPr>
      <w:r w:rsidRPr="00000A9C">
        <w:rPr>
          <w:sz w:val="24"/>
          <w:szCs w:val="24"/>
        </w:rPr>
        <w:t>Fig. 1. Figure captions should concisely describe the image.</w:t>
      </w:r>
    </w:p>
    <w:p w14:paraId="7876CDC8" w14:textId="49EFFB8D" w:rsidR="003753C3" w:rsidRDefault="003753C3" w:rsidP="00AA2E53">
      <w:pPr>
        <w:spacing w:line="240" w:lineRule="auto"/>
        <w:rPr>
          <w:rFonts w:ascii="Times New Roman" w:hAnsi="Times New Roman" w:cs="Times New Roman"/>
          <w:sz w:val="24"/>
          <w:szCs w:val="24"/>
        </w:rPr>
      </w:pPr>
    </w:p>
    <w:p w14:paraId="7762F401" w14:textId="77777777" w:rsidR="007763AE" w:rsidRPr="0048717D" w:rsidRDefault="007763AE" w:rsidP="007763AE">
      <w:pPr>
        <w:spacing w:line="240" w:lineRule="auto"/>
        <w:rPr>
          <w:rFonts w:ascii="Times New Roman" w:hAnsi="Times New Roman" w:cs="Times New Roman"/>
          <w:b/>
          <w:sz w:val="24"/>
          <w:szCs w:val="24"/>
        </w:rPr>
      </w:pPr>
      <w:r w:rsidRPr="0048717D">
        <w:rPr>
          <w:rFonts w:ascii="Times New Roman" w:hAnsi="Times New Roman" w:cs="Times New Roman"/>
          <w:b/>
          <w:sz w:val="24"/>
          <w:szCs w:val="24"/>
        </w:rPr>
        <w:t>3.2 Formatting for tables</w:t>
      </w:r>
    </w:p>
    <w:p w14:paraId="2A37B1B2" w14:textId="17B2CE67" w:rsidR="007763AE" w:rsidRPr="00000A9C" w:rsidRDefault="007763AE" w:rsidP="007763AE">
      <w:pPr>
        <w:spacing w:line="240" w:lineRule="auto"/>
        <w:rPr>
          <w:rFonts w:ascii="Times New Roman" w:hAnsi="Times New Roman" w:cs="Times New Roman"/>
          <w:sz w:val="24"/>
          <w:szCs w:val="24"/>
        </w:rPr>
      </w:pPr>
      <w:r w:rsidRPr="00000A9C">
        <w:rPr>
          <w:rFonts w:ascii="Times New Roman" w:hAnsi="Times New Roman" w:cs="Times New Roman"/>
          <w:sz w:val="24"/>
          <w:szCs w:val="24"/>
        </w:rPr>
        <w:t>Tables should be inserted as editable text, not as figures.  Tables should also be placed in text</w:t>
      </w:r>
      <w:r w:rsidR="009F4225">
        <w:rPr>
          <w:rFonts w:ascii="Times New Roman" w:hAnsi="Times New Roman" w:cs="Times New Roman"/>
          <w:sz w:val="24"/>
          <w:szCs w:val="24"/>
        </w:rPr>
        <w:t xml:space="preserve"> after the first paragraph they are mentioned in</w:t>
      </w:r>
      <w:r w:rsidRPr="00000A9C">
        <w:rPr>
          <w:rFonts w:ascii="Times New Roman" w:hAnsi="Times New Roman" w:cs="Times New Roman"/>
          <w:sz w:val="24"/>
          <w:szCs w:val="24"/>
        </w:rPr>
        <w:t xml:space="preserve">.  Number tables consecutively and place table notes directly below the table.  </w:t>
      </w:r>
      <w:r>
        <w:rPr>
          <w:rFonts w:ascii="Times New Roman" w:hAnsi="Times New Roman" w:cs="Times New Roman"/>
          <w:sz w:val="24"/>
          <w:szCs w:val="24"/>
        </w:rPr>
        <w:t>Each table should also have a caption.</w:t>
      </w:r>
      <w:r w:rsidR="009F4225">
        <w:rPr>
          <w:rFonts w:ascii="Times New Roman" w:hAnsi="Times New Roman" w:cs="Times New Roman"/>
          <w:sz w:val="24"/>
          <w:szCs w:val="24"/>
        </w:rPr>
        <w:t xml:space="preserve"> The caption should be located above the table.</w:t>
      </w:r>
      <w:r w:rsidRPr="007763AE">
        <w:rPr>
          <w:rFonts w:ascii="Times New Roman" w:hAnsi="Times New Roman" w:cs="Times New Roman"/>
          <w:sz w:val="24"/>
          <w:szCs w:val="24"/>
        </w:rPr>
        <w:t xml:space="preserve"> </w:t>
      </w:r>
      <w:r w:rsidR="009F4225">
        <w:rPr>
          <w:rFonts w:ascii="Times New Roman" w:hAnsi="Times New Roman" w:cs="Times New Roman"/>
          <w:sz w:val="24"/>
          <w:szCs w:val="24"/>
        </w:rPr>
        <w:t>Table</w:t>
      </w:r>
      <w:r w:rsidR="009F4225" w:rsidRPr="00000A9C">
        <w:rPr>
          <w:rFonts w:ascii="Times New Roman" w:hAnsi="Times New Roman" w:cs="Times New Roman"/>
          <w:sz w:val="24"/>
          <w:szCs w:val="24"/>
        </w:rPr>
        <w:t xml:space="preserve"> 1</w:t>
      </w:r>
      <w:r w:rsidR="009F4225">
        <w:rPr>
          <w:rFonts w:ascii="Times New Roman" w:hAnsi="Times New Roman" w:cs="Times New Roman"/>
          <w:sz w:val="24"/>
          <w:szCs w:val="24"/>
        </w:rPr>
        <w:t xml:space="preserve"> represents a sample of the table</w:t>
      </w:r>
      <w:r w:rsidRPr="00000A9C">
        <w:rPr>
          <w:rFonts w:ascii="Times New Roman" w:hAnsi="Times New Roman" w:cs="Times New Roman"/>
          <w:sz w:val="24"/>
          <w:szCs w:val="24"/>
        </w:rPr>
        <w:t>.</w:t>
      </w:r>
    </w:p>
    <w:p w14:paraId="51CBBD98" w14:textId="61FB11BA" w:rsidR="007763AE" w:rsidRPr="00000A9C" w:rsidRDefault="007763AE" w:rsidP="0050589F">
      <w:pPr>
        <w:pStyle w:val="Caption"/>
        <w:jc w:val="left"/>
        <w:rPr>
          <w:sz w:val="24"/>
          <w:szCs w:val="24"/>
        </w:rPr>
      </w:pPr>
      <w:r>
        <w:rPr>
          <w:sz w:val="24"/>
          <w:szCs w:val="24"/>
        </w:rPr>
        <w:t xml:space="preserve">Table </w:t>
      </w:r>
      <w:r w:rsidRPr="00000A9C">
        <w:rPr>
          <w:sz w:val="24"/>
          <w:szCs w:val="24"/>
        </w:rPr>
        <w:t xml:space="preserve">1. </w:t>
      </w:r>
      <w:r>
        <w:rPr>
          <w:sz w:val="24"/>
          <w:szCs w:val="24"/>
        </w:rPr>
        <w:t>Table</w:t>
      </w:r>
      <w:r w:rsidRPr="00000A9C">
        <w:rPr>
          <w:sz w:val="24"/>
          <w:szCs w:val="24"/>
        </w:rPr>
        <w:t xml:space="preserve"> captions should concisely describe the </w:t>
      </w:r>
      <w:r>
        <w:rPr>
          <w:sz w:val="24"/>
          <w:szCs w:val="24"/>
        </w:rPr>
        <w:t>content in the table</w:t>
      </w:r>
      <w:r w:rsidRPr="00000A9C">
        <w:rPr>
          <w:sz w:val="24"/>
          <w:szCs w:val="24"/>
        </w:rPr>
        <w:t>.</w:t>
      </w:r>
    </w:p>
    <w:tbl>
      <w:tblPr>
        <w:tblStyle w:val="TableGrid"/>
        <w:tblW w:w="0" w:type="auto"/>
        <w:tblCellMar>
          <w:top w:w="57" w:type="dxa"/>
          <w:bottom w:w="57" w:type="dxa"/>
        </w:tblCellMar>
        <w:tblLook w:val="04A0" w:firstRow="1" w:lastRow="0" w:firstColumn="1" w:lastColumn="0" w:noHBand="0" w:noVBand="1"/>
      </w:tblPr>
      <w:tblGrid>
        <w:gridCol w:w="1696"/>
        <w:gridCol w:w="2127"/>
        <w:gridCol w:w="3260"/>
      </w:tblGrid>
      <w:tr w:rsidR="007763AE" w14:paraId="26D41BA3" w14:textId="77777777" w:rsidTr="006178CB">
        <w:tc>
          <w:tcPr>
            <w:tcW w:w="1696" w:type="dxa"/>
          </w:tcPr>
          <w:p w14:paraId="5C34ED88" w14:textId="377F52CD" w:rsidR="007763AE" w:rsidRPr="0050589F" w:rsidRDefault="0050589F" w:rsidP="006178CB">
            <w:pPr>
              <w:rPr>
                <w:rFonts w:ascii="Times New Roman" w:hAnsi="Times New Roman" w:cs="Times New Roman"/>
                <w:b/>
                <w:bCs/>
                <w:sz w:val="24"/>
                <w:szCs w:val="24"/>
              </w:rPr>
            </w:pPr>
            <w:r w:rsidRPr="0050589F">
              <w:rPr>
                <w:rFonts w:ascii="Times New Roman" w:hAnsi="Times New Roman" w:cs="Times New Roman"/>
                <w:b/>
                <w:bCs/>
                <w:sz w:val="24"/>
                <w:szCs w:val="24"/>
              </w:rPr>
              <w:t>Sample type</w:t>
            </w:r>
          </w:p>
        </w:tc>
        <w:tc>
          <w:tcPr>
            <w:tcW w:w="2127" w:type="dxa"/>
          </w:tcPr>
          <w:p w14:paraId="21403509" w14:textId="77777777" w:rsidR="007763AE" w:rsidRPr="0050589F" w:rsidRDefault="007763AE" w:rsidP="006178CB">
            <w:pPr>
              <w:jc w:val="right"/>
              <w:rPr>
                <w:rFonts w:ascii="Times New Roman" w:hAnsi="Times New Roman" w:cs="Times New Roman"/>
                <w:b/>
                <w:bCs/>
                <w:sz w:val="24"/>
                <w:szCs w:val="24"/>
              </w:rPr>
            </w:pPr>
            <w:r w:rsidRPr="0050589F">
              <w:rPr>
                <w:rFonts w:ascii="Times New Roman" w:hAnsi="Times New Roman" w:cs="Times New Roman"/>
                <w:b/>
                <w:bCs/>
                <w:sz w:val="24"/>
                <w:szCs w:val="24"/>
              </w:rPr>
              <w:t>Time-to-ignition</w:t>
            </w:r>
          </w:p>
          <w:p w14:paraId="75897390" w14:textId="55ADC44F" w:rsidR="007763AE" w:rsidRPr="0050589F" w:rsidRDefault="007763AE" w:rsidP="006178CB">
            <w:pPr>
              <w:jc w:val="right"/>
              <w:rPr>
                <w:rFonts w:ascii="Times New Roman" w:hAnsi="Times New Roman" w:cs="Times New Roman"/>
                <w:b/>
                <w:bCs/>
                <w:sz w:val="24"/>
                <w:szCs w:val="24"/>
              </w:rPr>
            </w:pPr>
            <w:r w:rsidRPr="0050589F">
              <w:rPr>
                <w:rFonts w:ascii="Times New Roman" w:hAnsi="Times New Roman" w:cs="Times New Roman"/>
                <w:b/>
                <w:bCs/>
                <w:sz w:val="24"/>
                <w:szCs w:val="24"/>
              </w:rPr>
              <w:t>[s]</w:t>
            </w:r>
          </w:p>
        </w:tc>
        <w:tc>
          <w:tcPr>
            <w:tcW w:w="3260" w:type="dxa"/>
          </w:tcPr>
          <w:p w14:paraId="1FD8B2C1" w14:textId="77777777" w:rsidR="007763AE" w:rsidRPr="0050589F" w:rsidRDefault="007763AE" w:rsidP="006178CB">
            <w:pPr>
              <w:jc w:val="right"/>
              <w:rPr>
                <w:rFonts w:ascii="Times New Roman" w:hAnsi="Times New Roman" w:cs="Times New Roman"/>
                <w:b/>
                <w:bCs/>
                <w:sz w:val="24"/>
                <w:szCs w:val="24"/>
              </w:rPr>
            </w:pPr>
            <w:r w:rsidRPr="0050589F">
              <w:rPr>
                <w:rFonts w:ascii="Times New Roman" w:hAnsi="Times New Roman" w:cs="Times New Roman"/>
                <w:b/>
                <w:bCs/>
                <w:sz w:val="24"/>
                <w:szCs w:val="24"/>
              </w:rPr>
              <w:t>Critical heat flux for ignition</w:t>
            </w:r>
          </w:p>
          <w:p w14:paraId="35235080" w14:textId="66EE420A" w:rsidR="007763AE" w:rsidRPr="0050589F" w:rsidRDefault="007763AE" w:rsidP="006178CB">
            <w:pPr>
              <w:jc w:val="right"/>
              <w:rPr>
                <w:rFonts w:ascii="Times New Roman" w:hAnsi="Times New Roman" w:cs="Times New Roman"/>
                <w:b/>
                <w:bCs/>
                <w:sz w:val="24"/>
                <w:szCs w:val="24"/>
              </w:rPr>
            </w:pPr>
            <w:r w:rsidRPr="0050589F">
              <w:rPr>
                <w:rFonts w:ascii="Times New Roman" w:hAnsi="Times New Roman" w:cs="Times New Roman"/>
                <w:b/>
                <w:bCs/>
                <w:sz w:val="24"/>
                <w:szCs w:val="24"/>
              </w:rPr>
              <w:t>[kW</w:t>
            </w:r>
            <w:r w:rsidR="009F4225">
              <w:rPr>
                <w:rFonts w:ascii="Times New Roman" w:hAnsi="Times New Roman" w:cs="Times New Roman"/>
                <w:b/>
                <w:bCs/>
                <w:sz w:val="24"/>
                <w:szCs w:val="24"/>
              </w:rPr>
              <w:t xml:space="preserve"> </w:t>
            </w:r>
            <w:r w:rsidRPr="0050589F">
              <w:rPr>
                <w:rFonts w:ascii="Times New Roman" w:hAnsi="Times New Roman" w:cs="Times New Roman"/>
                <w:b/>
                <w:bCs/>
                <w:sz w:val="24"/>
                <w:szCs w:val="24"/>
              </w:rPr>
              <w:t>m</w:t>
            </w:r>
            <w:r w:rsidR="009F4225">
              <w:rPr>
                <w:rFonts w:ascii="Times New Roman" w:hAnsi="Times New Roman" w:cs="Times New Roman"/>
                <w:b/>
                <w:bCs/>
                <w:sz w:val="24"/>
                <w:szCs w:val="24"/>
                <w:vertAlign w:val="superscript"/>
              </w:rPr>
              <w:t>-2</w:t>
            </w:r>
            <w:r w:rsidRPr="0050589F">
              <w:rPr>
                <w:rFonts w:ascii="Times New Roman" w:hAnsi="Times New Roman" w:cs="Times New Roman"/>
                <w:b/>
                <w:bCs/>
                <w:sz w:val="24"/>
                <w:szCs w:val="24"/>
              </w:rPr>
              <w:t>]</w:t>
            </w:r>
          </w:p>
        </w:tc>
      </w:tr>
      <w:tr w:rsidR="007763AE" w14:paraId="2B4C32F6" w14:textId="77777777" w:rsidTr="006178CB">
        <w:tc>
          <w:tcPr>
            <w:tcW w:w="1696" w:type="dxa"/>
          </w:tcPr>
          <w:p w14:paraId="32350D97" w14:textId="4E587F2E" w:rsidR="0050589F" w:rsidRDefault="0050589F" w:rsidP="006178CB">
            <w:pPr>
              <w:rPr>
                <w:rFonts w:ascii="Times New Roman" w:hAnsi="Times New Roman" w:cs="Times New Roman"/>
                <w:sz w:val="24"/>
                <w:szCs w:val="24"/>
              </w:rPr>
            </w:pPr>
            <w:r>
              <w:rPr>
                <w:rFonts w:ascii="Times New Roman" w:hAnsi="Times New Roman" w:cs="Times New Roman"/>
                <w:sz w:val="24"/>
                <w:szCs w:val="24"/>
              </w:rPr>
              <w:t>Sample A</w:t>
            </w:r>
          </w:p>
        </w:tc>
        <w:tc>
          <w:tcPr>
            <w:tcW w:w="2127" w:type="dxa"/>
          </w:tcPr>
          <w:p w14:paraId="3857175F" w14:textId="4C9C30C3" w:rsidR="007763AE" w:rsidRDefault="0050589F" w:rsidP="006178CB">
            <w:pPr>
              <w:jc w:val="right"/>
              <w:rPr>
                <w:rFonts w:ascii="Times New Roman" w:hAnsi="Times New Roman" w:cs="Times New Roman"/>
                <w:sz w:val="24"/>
                <w:szCs w:val="24"/>
              </w:rPr>
            </w:pPr>
            <w:r>
              <w:rPr>
                <w:rFonts w:ascii="Times New Roman" w:hAnsi="Times New Roman" w:cs="Times New Roman"/>
                <w:sz w:val="24"/>
                <w:szCs w:val="24"/>
              </w:rPr>
              <w:t>140</w:t>
            </w:r>
            <w:r w:rsidR="00A05E3F">
              <w:rPr>
                <w:rFonts w:ascii="Times New Roman" w:hAnsi="Times New Roman" w:cs="Times New Roman"/>
                <w:sz w:val="24"/>
                <w:szCs w:val="24"/>
              </w:rPr>
              <w:t xml:space="preserve"> (</w:t>
            </w:r>
            <w:r w:rsidR="00A05E3F">
              <w:rPr>
                <w:rFonts w:ascii="Times New Roman" w:hAnsi="Times New Roman" w:cs="Times New Roman"/>
                <w:sz w:val="24"/>
                <w:szCs w:val="24"/>
              </w:rPr>
              <w:sym w:font="Symbol" w:char="F0B1"/>
            </w:r>
            <w:r w:rsidR="00A05E3F">
              <w:rPr>
                <w:rFonts w:ascii="Times New Roman" w:hAnsi="Times New Roman" w:cs="Times New Roman"/>
                <w:sz w:val="24"/>
                <w:szCs w:val="24"/>
              </w:rPr>
              <w:t xml:space="preserve"> 9)</w:t>
            </w:r>
          </w:p>
        </w:tc>
        <w:tc>
          <w:tcPr>
            <w:tcW w:w="3260" w:type="dxa"/>
          </w:tcPr>
          <w:p w14:paraId="0028763A" w14:textId="213859FA" w:rsidR="007763AE" w:rsidRDefault="0050589F" w:rsidP="006178CB">
            <w:pPr>
              <w:jc w:val="right"/>
              <w:rPr>
                <w:rFonts w:ascii="Times New Roman" w:hAnsi="Times New Roman" w:cs="Times New Roman"/>
                <w:sz w:val="24"/>
                <w:szCs w:val="24"/>
              </w:rPr>
            </w:pPr>
            <w:r>
              <w:rPr>
                <w:rFonts w:ascii="Times New Roman" w:hAnsi="Times New Roman" w:cs="Times New Roman"/>
                <w:sz w:val="24"/>
                <w:szCs w:val="24"/>
              </w:rPr>
              <w:t>25</w:t>
            </w:r>
            <w:r w:rsidR="00A05E3F">
              <w:rPr>
                <w:rFonts w:ascii="Times New Roman" w:hAnsi="Times New Roman" w:cs="Times New Roman"/>
                <w:sz w:val="24"/>
                <w:szCs w:val="24"/>
              </w:rPr>
              <w:t xml:space="preserve"> (</w:t>
            </w:r>
            <w:r w:rsidR="00A05E3F">
              <w:rPr>
                <w:rFonts w:ascii="Times New Roman" w:hAnsi="Times New Roman" w:cs="Times New Roman"/>
                <w:sz w:val="24"/>
                <w:szCs w:val="24"/>
              </w:rPr>
              <w:sym w:font="Symbol" w:char="F0B1"/>
            </w:r>
            <w:r w:rsidR="00A05E3F">
              <w:rPr>
                <w:rFonts w:ascii="Times New Roman" w:hAnsi="Times New Roman" w:cs="Times New Roman"/>
                <w:sz w:val="24"/>
                <w:szCs w:val="24"/>
              </w:rPr>
              <w:t xml:space="preserve"> 1.1)</w:t>
            </w:r>
          </w:p>
        </w:tc>
      </w:tr>
      <w:tr w:rsidR="007763AE" w14:paraId="31FD6541" w14:textId="77777777" w:rsidTr="006178CB">
        <w:tc>
          <w:tcPr>
            <w:tcW w:w="1696" w:type="dxa"/>
          </w:tcPr>
          <w:p w14:paraId="254BE16F" w14:textId="25FA5F4D" w:rsidR="007763AE" w:rsidRDefault="0050589F" w:rsidP="006178CB">
            <w:pPr>
              <w:rPr>
                <w:rFonts w:ascii="Times New Roman" w:hAnsi="Times New Roman" w:cs="Times New Roman"/>
                <w:sz w:val="24"/>
                <w:szCs w:val="24"/>
              </w:rPr>
            </w:pPr>
            <w:r>
              <w:rPr>
                <w:rFonts w:ascii="Times New Roman" w:hAnsi="Times New Roman" w:cs="Times New Roman"/>
                <w:sz w:val="24"/>
                <w:szCs w:val="24"/>
              </w:rPr>
              <w:t>Sample B</w:t>
            </w:r>
          </w:p>
        </w:tc>
        <w:tc>
          <w:tcPr>
            <w:tcW w:w="2127" w:type="dxa"/>
          </w:tcPr>
          <w:p w14:paraId="6B142DEC" w14:textId="19E5A515" w:rsidR="007763AE" w:rsidRDefault="0050589F" w:rsidP="006178CB">
            <w:pPr>
              <w:jc w:val="right"/>
              <w:rPr>
                <w:rFonts w:ascii="Times New Roman" w:hAnsi="Times New Roman" w:cs="Times New Roman"/>
                <w:sz w:val="24"/>
                <w:szCs w:val="24"/>
              </w:rPr>
            </w:pPr>
            <w:r>
              <w:rPr>
                <w:rFonts w:ascii="Times New Roman" w:hAnsi="Times New Roman" w:cs="Times New Roman"/>
                <w:sz w:val="24"/>
                <w:szCs w:val="24"/>
              </w:rPr>
              <w:t>283</w:t>
            </w:r>
            <w:r w:rsidR="00A05E3F">
              <w:rPr>
                <w:rFonts w:ascii="Times New Roman" w:hAnsi="Times New Roman" w:cs="Times New Roman"/>
                <w:sz w:val="24"/>
                <w:szCs w:val="24"/>
              </w:rPr>
              <w:t xml:space="preserve"> (</w:t>
            </w:r>
            <w:r w:rsidR="00A05E3F">
              <w:rPr>
                <w:rFonts w:ascii="Times New Roman" w:hAnsi="Times New Roman" w:cs="Times New Roman"/>
                <w:sz w:val="24"/>
                <w:szCs w:val="24"/>
              </w:rPr>
              <w:sym w:font="Symbol" w:char="F0B1"/>
            </w:r>
            <w:r w:rsidR="00A05E3F">
              <w:rPr>
                <w:rFonts w:ascii="Times New Roman" w:hAnsi="Times New Roman" w:cs="Times New Roman"/>
                <w:sz w:val="24"/>
                <w:szCs w:val="24"/>
              </w:rPr>
              <w:t xml:space="preserve"> 16)</w:t>
            </w:r>
          </w:p>
        </w:tc>
        <w:tc>
          <w:tcPr>
            <w:tcW w:w="3260" w:type="dxa"/>
          </w:tcPr>
          <w:p w14:paraId="0032A555" w14:textId="09E095B4" w:rsidR="007763AE" w:rsidRDefault="0050589F" w:rsidP="006178CB">
            <w:pPr>
              <w:jc w:val="right"/>
              <w:rPr>
                <w:rFonts w:ascii="Times New Roman" w:hAnsi="Times New Roman" w:cs="Times New Roman"/>
                <w:sz w:val="24"/>
                <w:szCs w:val="24"/>
              </w:rPr>
            </w:pPr>
            <w:r>
              <w:rPr>
                <w:rFonts w:ascii="Times New Roman" w:hAnsi="Times New Roman" w:cs="Times New Roman"/>
                <w:sz w:val="24"/>
                <w:szCs w:val="24"/>
              </w:rPr>
              <w:t>28 (</w:t>
            </w:r>
            <w:r w:rsidR="00A05E3F">
              <w:rPr>
                <w:rFonts w:ascii="Times New Roman" w:hAnsi="Times New Roman" w:cs="Times New Roman"/>
                <w:sz w:val="24"/>
                <w:szCs w:val="24"/>
              </w:rPr>
              <w:sym w:font="Symbol" w:char="F0B1"/>
            </w:r>
            <w:r w:rsidR="00A05E3F">
              <w:rPr>
                <w:rFonts w:ascii="Times New Roman" w:hAnsi="Times New Roman" w:cs="Times New Roman"/>
                <w:sz w:val="24"/>
                <w:szCs w:val="24"/>
              </w:rPr>
              <w:t xml:space="preserve"> 1.5)</w:t>
            </w:r>
          </w:p>
        </w:tc>
      </w:tr>
      <w:tr w:rsidR="007763AE" w14:paraId="50B7912F" w14:textId="77777777" w:rsidTr="006178CB">
        <w:tc>
          <w:tcPr>
            <w:tcW w:w="1696" w:type="dxa"/>
          </w:tcPr>
          <w:p w14:paraId="61222B01" w14:textId="3110E1CF" w:rsidR="007763AE" w:rsidRDefault="0050589F" w:rsidP="006178CB">
            <w:pPr>
              <w:rPr>
                <w:rFonts w:ascii="Times New Roman" w:hAnsi="Times New Roman" w:cs="Times New Roman"/>
                <w:sz w:val="24"/>
                <w:szCs w:val="24"/>
              </w:rPr>
            </w:pPr>
            <w:r>
              <w:rPr>
                <w:rFonts w:ascii="Times New Roman" w:hAnsi="Times New Roman" w:cs="Times New Roman"/>
                <w:sz w:val="24"/>
                <w:szCs w:val="24"/>
              </w:rPr>
              <w:t>Sample C</w:t>
            </w:r>
          </w:p>
        </w:tc>
        <w:tc>
          <w:tcPr>
            <w:tcW w:w="2127" w:type="dxa"/>
          </w:tcPr>
          <w:p w14:paraId="76D8BD05" w14:textId="7296F319" w:rsidR="007763AE" w:rsidRDefault="0050589F" w:rsidP="006178CB">
            <w:pPr>
              <w:jc w:val="right"/>
              <w:rPr>
                <w:rFonts w:ascii="Times New Roman" w:hAnsi="Times New Roman" w:cs="Times New Roman"/>
                <w:sz w:val="24"/>
                <w:szCs w:val="24"/>
              </w:rPr>
            </w:pPr>
            <w:r>
              <w:rPr>
                <w:rFonts w:ascii="Times New Roman" w:hAnsi="Times New Roman" w:cs="Times New Roman"/>
                <w:sz w:val="24"/>
                <w:szCs w:val="24"/>
              </w:rPr>
              <w:t>316</w:t>
            </w:r>
            <w:r w:rsidR="00A05E3F">
              <w:rPr>
                <w:rFonts w:ascii="Times New Roman" w:hAnsi="Times New Roman" w:cs="Times New Roman"/>
                <w:sz w:val="24"/>
                <w:szCs w:val="24"/>
              </w:rPr>
              <w:t xml:space="preserve"> (</w:t>
            </w:r>
            <w:r w:rsidR="00A05E3F">
              <w:rPr>
                <w:rFonts w:ascii="Times New Roman" w:hAnsi="Times New Roman" w:cs="Times New Roman"/>
                <w:sz w:val="24"/>
                <w:szCs w:val="24"/>
              </w:rPr>
              <w:sym w:font="Symbol" w:char="F0B1"/>
            </w:r>
            <w:r w:rsidR="00A05E3F">
              <w:rPr>
                <w:rFonts w:ascii="Times New Roman" w:hAnsi="Times New Roman" w:cs="Times New Roman"/>
                <w:sz w:val="24"/>
                <w:szCs w:val="24"/>
              </w:rPr>
              <w:t xml:space="preserve"> 5)</w:t>
            </w:r>
          </w:p>
        </w:tc>
        <w:tc>
          <w:tcPr>
            <w:tcW w:w="3260" w:type="dxa"/>
          </w:tcPr>
          <w:p w14:paraId="73D86C17" w14:textId="07DBD19E" w:rsidR="007763AE" w:rsidRDefault="00A05E3F" w:rsidP="006178CB">
            <w:pPr>
              <w:jc w:val="right"/>
              <w:rPr>
                <w:rFonts w:ascii="Times New Roman" w:hAnsi="Times New Roman" w:cs="Times New Roman"/>
                <w:sz w:val="24"/>
                <w:szCs w:val="24"/>
              </w:rPr>
            </w:pPr>
            <w:r>
              <w:rPr>
                <w:rFonts w:ascii="Times New Roman" w:hAnsi="Times New Roman" w:cs="Times New Roman"/>
                <w:sz w:val="24"/>
                <w:szCs w:val="24"/>
              </w:rPr>
              <w:t>29 (</w:t>
            </w:r>
            <w:r>
              <w:rPr>
                <w:rFonts w:ascii="Times New Roman" w:hAnsi="Times New Roman" w:cs="Times New Roman"/>
                <w:sz w:val="24"/>
                <w:szCs w:val="24"/>
              </w:rPr>
              <w:sym w:font="Symbol" w:char="F0B1"/>
            </w:r>
            <w:r>
              <w:rPr>
                <w:rFonts w:ascii="Times New Roman" w:hAnsi="Times New Roman" w:cs="Times New Roman"/>
                <w:sz w:val="24"/>
                <w:szCs w:val="24"/>
              </w:rPr>
              <w:t xml:space="preserve"> 1.2)</w:t>
            </w:r>
          </w:p>
        </w:tc>
      </w:tr>
    </w:tbl>
    <w:p w14:paraId="16922B30" w14:textId="77777777" w:rsidR="007763AE" w:rsidRPr="00000A9C" w:rsidRDefault="007763AE" w:rsidP="00AA2E53">
      <w:pPr>
        <w:spacing w:line="240" w:lineRule="auto"/>
        <w:rPr>
          <w:rFonts w:ascii="Times New Roman" w:hAnsi="Times New Roman" w:cs="Times New Roman"/>
          <w:sz w:val="24"/>
          <w:szCs w:val="24"/>
        </w:rPr>
      </w:pPr>
    </w:p>
    <w:p w14:paraId="7EB6BF85" w14:textId="3BDA5056" w:rsidR="000C52DE" w:rsidRPr="0048717D" w:rsidRDefault="00080258" w:rsidP="00AA2E53">
      <w:pPr>
        <w:spacing w:line="240" w:lineRule="auto"/>
        <w:rPr>
          <w:rFonts w:ascii="Times New Roman" w:hAnsi="Times New Roman" w:cs="Times New Roman"/>
          <w:b/>
          <w:sz w:val="24"/>
          <w:szCs w:val="24"/>
        </w:rPr>
      </w:pPr>
      <w:r w:rsidRPr="0048717D">
        <w:rPr>
          <w:rFonts w:ascii="Times New Roman" w:hAnsi="Times New Roman" w:cs="Times New Roman"/>
          <w:b/>
          <w:sz w:val="24"/>
          <w:szCs w:val="24"/>
        </w:rPr>
        <w:t>3.3 Formatting for equations</w:t>
      </w:r>
    </w:p>
    <w:p w14:paraId="43DE55DD" w14:textId="30387326" w:rsidR="000C52DE" w:rsidRDefault="00A80BBB"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Equations should be inserted as editable text, not as figures.  Simple equations can be in line with normal text.  Ratios should be indicated with the “/” symbol such as A</w:t>
      </w:r>
      <w:r w:rsidRPr="00000A9C">
        <w:rPr>
          <w:rFonts w:ascii="Times New Roman" w:hAnsi="Times New Roman" w:cs="Times New Roman"/>
          <w:sz w:val="24"/>
          <w:szCs w:val="24"/>
          <w:vertAlign w:val="subscript"/>
        </w:rPr>
        <w:t>s</w:t>
      </w:r>
      <w:r w:rsidRPr="00000A9C">
        <w:rPr>
          <w:rFonts w:ascii="Times New Roman" w:hAnsi="Times New Roman" w:cs="Times New Roman"/>
          <w:sz w:val="24"/>
          <w:szCs w:val="24"/>
        </w:rPr>
        <w:t xml:space="preserve">/V.  When not in line with text, please consecutively number all equations.  </w:t>
      </w:r>
      <w:r w:rsidR="0048717D">
        <w:rPr>
          <w:rFonts w:ascii="Times New Roman" w:hAnsi="Times New Roman" w:cs="Times New Roman"/>
          <w:sz w:val="24"/>
          <w:szCs w:val="24"/>
        </w:rPr>
        <w:t>An example equation is shown in Eq. 1.</w:t>
      </w:r>
    </w:p>
    <w:p w14:paraId="09B7ECC4" w14:textId="16E7870D" w:rsidR="00A80BBB" w:rsidRDefault="0048717D" w:rsidP="00AA2E53">
      <w:pPr>
        <w:spacing w:line="240" w:lineRule="auto"/>
        <w:rPr>
          <w:rFonts w:ascii="Times New Roman" w:eastAsiaTheme="minorEastAsia" w:hAnsi="Times New Roman" w:cs="Times New Roman"/>
          <w:sz w:val="24"/>
          <w:szCs w:val="24"/>
        </w:rPr>
      </w:pPr>
      <m:oMath>
        <m:r>
          <w:rPr>
            <w:rFonts w:ascii="Cambria Math" w:hAnsi="Cambria Math" w:cs="Cambria Math"/>
            <w:sz w:val="24"/>
            <w:szCs w:val="24"/>
          </w:rPr>
          <m:t>x</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m:t>
            </m:r>
            <m:r>
              <w:rPr>
                <w:rFonts w:ascii="Cambria Math" w:hAnsi="Cambria Math" w:cs="Cambria Math"/>
                <w:sz w:val="24"/>
                <w:szCs w:val="24"/>
              </w:rPr>
              <m:t>b</m:t>
            </m:r>
            <m:r>
              <m:rPr>
                <m:sty m:val="p"/>
              </m:rPr>
              <w:rPr>
                <w:rFonts w:ascii="Cambria Math" w:hAnsi="Cambria Math" w:cs="Cambria Math"/>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Cambria Math"/>
                        <w:sz w:val="24"/>
                        <w:szCs w:val="24"/>
                      </w:rPr>
                      <m:t>b</m:t>
                    </m:r>
                  </m:e>
                  <m:sup>
                    <m:r>
                      <m:rPr>
                        <m:sty m:val="p"/>
                      </m:rPr>
                      <w:rPr>
                        <w:rFonts w:ascii="Cambria Math" w:hAnsi="Cambria Math" w:cs="Cambria Math"/>
                        <w:sz w:val="24"/>
                        <w:szCs w:val="24"/>
                      </w:rPr>
                      <m:t>2</m:t>
                    </m:r>
                  </m:sup>
                </m:sSup>
                <m:r>
                  <m:rPr>
                    <m:sty m:val="p"/>
                  </m:rPr>
                  <w:rPr>
                    <w:rFonts w:ascii="Cambria Math" w:hAnsi="Cambria Math" w:cs="Cambria Math"/>
                    <w:sz w:val="24"/>
                    <w:szCs w:val="24"/>
                  </w:rPr>
                  <m:t>-4</m:t>
                </m:r>
                <m:r>
                  <w:rPr>
                    <w:rFonts w:ascii="Cambria Math" w:hAnsi="Cambria Math" w:cs="Cambria Math"/>
                    <w:sz w:val="24"/>
                    <w:szCs w:val="24"/>
                  </w:rPr>
                  <m:t>ac</m:t>
                </m:r>
              </m:e>
            </m:rad>
          </m:num>
          <m:den>
            <m:r>
              <m:rPr>
                <m:sty m:val="p"/>
              </m:rPr>
              <w:rPr>
                <w:rFonts w:ascii="Cambria Math" w:hAnsi="Cambria Math" w:cs="Cambria Math"/>
                <w:sz w:val="24"/>
                <w:szCs w:val="24"/>
              </w:rPr>
              <m:t>2</m:t>
            </m:r>
            <m:r>
              <w:rPr>
                <w:rFonts w:ascii="Cambria Math" w:hAnsi="Cambria Math" w:cs="Cambria Math"/>
                <w:sz w:val="24"/>
                <w:szCs w:val="24"/>
              </w:rPr>
              <m:t>a</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CB2CC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w:t>
      </w:r>
    </w:p>
    <w:p w14:paraId="0429D228" w14:textId="77777777" w:rsidR="0048717D" w:rsidRPr="00000A9C" w:rsidRDefault="0048717D" w:rsidP="00AA2E53">
      <w:pPr>
        <w:spacing w:line="240" w:lineRule="auto"/>
        <w:rPr>
          <w:rFonts w:ascii="Times New Roman" w:hAnsi="Times New Roman" w:cs="Times New Roman"/>
          <w:sz w:val="24"/>
          <w:szCs w:val="24"/>
        </w:rPr>
      </w:pPr>
    </w:p>
    <w:p w14:paraId="4390E590" w14:textId="401976B6" w:rsidR="000C52DE" w:rsidRPr="00AA2E53" w:rsidRDefault="000C52DE" w:rsidP="00AA2E53">
      <w:pPr>
        <w:spacing w:line="240" w:lineRule="auto"/>
        <w:rPr>
          <w:rFonts w:ascii="Times New Roman" w:hAnsi="Times New Roman" w:cs="Times New Roman"/>
          <w:b/>
          <w:sz w:val="24"/>
          <w:szCs w:val="24"/>
        </w:rPr>
      </w:pPr>
      <w:r w:rsidRPr="00AA2E53">
        <w:rPr>
          <w:rFonts w:ascii="Times New Roman" w:hAnsi="Times New Roman" w:cs="Times New Roman"/>
          <w:b/>
          <w:sz w:val="24"/>
          <w:szCs w:val="24"/>
        </w:rPr>
        <w:t>4. Conclusions</w:t>
      </w:r>
    </w:p>
    <w:p w14:paraId="2BEBEAC7" w14:textId="7C0B4C7B" w:rsidR="00985467" w:rsidRPr="00000A9C" w:rsidRDefault="00F11253"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t>The main conclusions of the study may be summarized here.</w:t>
      </w:r>
    </w:p>
    <w:p w14:paraId="58820A49" w14:textId="77777777" w:rsidR="00F11253" w:rsidRPr="00000A9C" w:rsidRDefault="00F11253" w:rsidP="00AA2E53">
      <w:pPr>
        <w:spacing w:line="240" w:lineRule="auto"/>
        <w:rPr>
          <w:rFonts w:ascii="Times New Roman" w:hAnsi="Times New Roman" w:cs="Times New Roman"/>
          <w:sz w:val="24"/>
          <w:szCs w:val="24"/>
        </w:rPr>
      </w:pPr>
    </w:p>
    <w:p w14:paraId="08FDEF3B" w14:textId="71AFDDDC" w:rsidR="00985467" w:rsidRPr="00AA2E53" w:rsidRDefault="00985467" w:rsidP="00AA2E53">
      <w:pPr>
        <w:spacing w:line="240" w:lineRule="auto"/>
        <w:rPr>
          <w:rFonts w:ascii="Times New Roman" w:hAnsi="Times New Roman" w:cs="Times New Roman"/>
          <w:b/>
          <w:sz w:val="24"/>
          <w:szCs w:val="24"/>
        </w:rPr>
      </w:pPr>
      <w:r w:rsidRPr="00AA2E53">
        <w:rPr>
          <w:rFonts w:ascii="Times New Roman" w:hAnsi="Times New Roman" w:cs="Times New Roman"/>
          <w:b/>
          <w:sz w:val="24"/>
          <w:szCs w:val="24"/>
        </w:rPr>
        <w:t>Acknowledgements</w:t>
      </w:r>
    </w:p>
    <w:p w14:paraId="0D1CC906" w14:textId="4496EAFB" w:rsidR="00985467" w:rsidRPr="00000A9C" w:rsidRDefault="00080258" w:rsidP="00AA2E53">
      <w:pPr>
        <w:spacing w:line="240" w:lineRule="auto"/>
        <w:rPr>
          <w:rFonts w:ascii="Times New Roman" w:hAnsi="Times New Roman" w:cs="Times New Roman"/>
          <w:sz w:val="24"/>
          <w:szCs w:val="24"/>
        </w:rPr>
      </w:pPr>
      <w:r w:rsidRPr="00000A9C">
        <w:rPr>
          <w:rFonts w:ascii="Times New Roman" w:hAnsi="Times New Roman" w:cs="Times New Roman"/>
          <w:sz w:val="24"/>
          <w:szCs w:val="24"/>
        </w:rPr>
        <w:lastRenderedPageBreak/>
        <w:t>Acknowledgements</w:t>
      </w:r>
      <w:r w:rsidR="00985467" w:rsidRPr="00000A9C">
        <w:rPr>
          <w:rFonts w:ascii="Times New Roman" w:hAnsi="Times New Roman" w:cs="Times New Roman"/>
          <w:sz w:val="24"/>
          <w:szCs w:val="24"/>
        </w:rPr>
        <w:t xml:space="preserve"> from the authors can be l</w:t>
      </w:r>
      <w:r w:rsidR="00A80BBB" w:rsidRPr="00000A9C">
        <w:rPr>
          <w:rFonts w:ascii="Times New Roman" w:hAnsi="Times New Roman" w:cs="Times New Roman"/>
          <w:sz w:val="24"/>
          <w:szCs w:val="24"/>
        </w:rPr>
        <w:t>isted here.  Please list grant numbers when listing funding sources.</w:t>
      </w:r>
    </w:p>
    <w:p w14:paraId="7274EE50" w14:textId="0AE77764" w:rsidR="00985467" w:rsidRPr="00000A9C" w:rsidRDefault="00985467" w:rsidP="00AA2E53">
      <w:pPr>
        <w:spacing w:line="240" w:lineRule="auto"/>
        <w:rPr>
          <w:rFonts w:ascii="Times New Roman" w:hAnsi="Times New Roman" w:cs="Times New Roman"/>
          <w:sz w:val="24"/>
          <w:szCs w:val="24"/>
        </w:rPr>
      </w:pPr>
    </w:p>
    <w:p w14:paraId="6CDBE269" w14:textId="4289D0FE" w:rsidR="00985467" w:rsidRPr="00AA2E53" w:rsidRDefault="00985467" w:rsidP="00AA2E53">
      <w:pPr>
        <w:spacing w:line="240" w:lineRule="auto"/>
        <w:rPr>
          <w:rFonts w:ascii="Times New Roman" w:hAnsi="Times New Roman" w:cs="Times New Roman"/>
          <w:b/>
          <w:sz w:val="24"/>
          <w:szCs w:val="24"/>
        </w:rPr>
      </w:pPr>
      <w:r w:rsidRPr="00AA2E53">
        <w:rPr>
          <w:rFonts w:ascii="Times New Roman" w:hAnsi="Times New Roman" w:cs="Times New Roman"/>
          <w:b/>
          <w:sz w:val="24"/>
          <w:szCs w:val="24"/>
        </w:rPr>
        <w:t>References</w:t>
      </w:r>
    </w:p>
    <w:p w14:paraId="178361CF" w14:textId="77B99F6E" w:rsidR="0048717D" w:rsidRDefault="00F11253" w:rsidP="00AA2E53">
      <w:pPr>
        <w:spacing w:line="240" w:lineRule="auto"/>
        <w:rPr>
          <w:rFonts w:ascii="Times New Roman" w:hAnsi="Times New Roman" w:cs="Times New Roman"/>
          <w:b/>
          <w:sz w:val="24"/>
          <w:szCs w:val="24"/>
        </w:rPr>
      </w:pPr>
      <w:r w:rsidRPr="00000A9C">
        <w:rPr>
          <w:rFonts w:ascii="Times New Roman" w:hAnsi="Times New Roman" w:cs="Times New Roman"/>
          <w:sz w:val="24"/>
          <w:szCs w:val="24"/>
        </w:rPr>
        <w:t xml:space="preserve">[1] </w:t>
      </w:r>
      <w:r w:rsidRPr="00774073">
        <w:rPr>
          <w:rFonts w:ascii="Times New Roman" w:hAnsi="Times New Roman" w:cs="Times New Roman"/>
          <w:sz w:val="24"/>
          <w:szCs w:val="24"/>
        </w:rPr>
        <w:t xml:space="preserve">Fire Safety Journal, Guide for Authors, </w:t>
      </w:r>
      <w:hyperlink r:id="rId8" w:history="1">
        <w:r w:rsidR="00774073" w:rsidRPr="00774073">
          <w:rPr>
            <w:rStyle w:val="Hyperlink"/>
            <w:rFonts w:ascii="Times New Roman" w:hAnsi="Times New Roman" w:cs="Times New Roman"/>
            <w:sz w:val="24"/>
            <w:szCs w:val="24"/>
          </w:rPr>
          <w:t>Guide for authors - Fire Safety Journal - ISSN 0379-7112 | ScienceDirect.com by Elsevier</w:t>
        </w:r>
      </w:hyperlink>
      <w:r w:rsidRPr="00000A9C">
        <w:rPr>
          <w:rFonts w:ascii="Times New Roman" w:hAnsi="Times New Roman" w:cs="Times New Roman"/>
          <w:sz w:val="24"/>
          <w:szCs w:val="24"/>
        </w:rPr>
        <w:t>, (</w:t>
      </w:r>
      <w:r w:rsidR="00774073">
        <w:rPr>
          <w:rFonts w:ascii="Times New Roman" w:hAnsi="Times New Roman" w:cs="Times New Roman"/>
          <w:sz w:val="24"/>
          <w:szCs w:val="24"/>
        </w:rPr>
        <w:t>A</w:t>
      </w:r>
      <w:r w:rsidRPr="00000A9C">
        <w:rPr>
          <w:rFonts w:ascii="Times New Roman" w:hAnsi="Times New Roman" w:cs="Times New Roman"/>
          <w:sz w:val="24"/>
          <w:szCs w:val="24"/>
        </w:rPr>
        <w:t xml:space="preserve">ccessed </w:t>
      </w:r>
      <w:r w:rsidR="00774073">
        <w:rPr>
          <w:rFonts w:ascii="Times New Roman" w:hAnsi="Times New Roman" w:cs="Times New Roman"/>
          <w:sz w:val="24"/>
          <w:szCs w:val="24"/>
        </w:rPr>
        <w:t xml:space="preserve">April 4, </w:t>
      </w:r>
      <w:r w:rsidRPr="00000A9C">
        <w:rPr>
          <w:rFonts w:ascii="Times New Roman" w:hAnsi="Times New Roman" w:cs="Times New Roman"/>
          <w:sz w:val="24"/>
          <w:szCs w:val="24"/>
        </w:rPr>
        <w:t>20</w:t>
      </w:r>
      <w:r w:rsidR="00774073">
        <w:rPr>
          <w:rFonts w:ascii="Times New Roman" w:hAnsi="Times New Roman" w:cs="Times New Roman"/>
          <w:sz w:val="24"/>
          <w:szCs w:val="24"/>
        </w:rPr>
        <w:t>25</w:t>
      </w:r>
      <w:r w:rsidRPr="00000A9C">
        <w:rPr>
          <w:rFonts w:ascii="Times New Roman" w:hAnsi="Times New Roman" w:cs="Times New Roman"/>
          <w:sz w:val="24"/>
          <w:szCs w:val="24"/>
        </w:rPr>
        <w:t>).</w:t>
      </w:r>
    </w:p>
    <w:sectPr w:rsidR="0048717D" w:rsidSect="00466A59">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131A" w14:textId="77777777" w:rsidR="00941436" w:rsidRDefault="00941436" w:rsidP="00373345">
      <w:pPr>
        <w:spacing w:after="0" w:line="240" w:lineRule="auto"/>
      </w:pPr>
      <w:r>
        <w:separator/>
      </w:r>
    </w:p>
  </w:endnote>
  <w:endnote w:type="continuationSeparator" w:id="0">
    <w:p w14:paraId="0AF7DDB5" w14:textId="77777777" w:rsidR="00941436" w:rsidRDefault="00941436" w:rsidP="0037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877975"/>
      <w:docPartObj>
        <w:docPartGallery w:val="Page Numbers (Bottom of Page)"/>
        <w:docPartUnique/>
      </w:docPartObj>
    </w:sdtPr>
    <w:sdtEndPr>
      <w:rPr>
        <w:noProof/>
      </w:rPr>
    </w:sdtEndPr>
    <w:sdtContent>
      <w:p w14:paraId="6B8EE3FE" w14:textId="5E492B46" w:rsidR="00E22058" w:rsidRDefault="00E220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78B69F" w14:textId="77777777" w:rsidR="00373345" w:rsidRDefault="00373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8563" w14:textId="77777777" w:rsidR="00941436" w:rsidRDefault="00941436" w:rsidP="00373345">
      <w:pPr>
        <w:spacing w:after="0" w:line="240" w:lineRule="auto"/>
      </w:pPr>
      <w:r>
        <w:separator/>
      </w:r>
    </w:p>
  </w:footnote>
  <w:footnote w:type="continuationSeparator" w:id="0">
    <w:p w14:paraId="1DC6AA22" w14:textId="77777777" w:rsidR="00941436" w:rsidRDefault="00941436" w:rsidP="00373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D6D02"/>
    <w:multiLevelType w:val="hybridMultilevel"/>
    <w:tmpl w:val="2E30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FC0745"/>
    <w:multiLevelType w:val="hybridMultilevel"/>
    <w:tmpl w:val="1586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63"/>
    <w:rsid w:val="00000A9C"/>
    <w:rsid w:val="00062480"/>
    <w:rsid w:val="00080258"/>
    <w:rsid w:val="000C4785"/>
    <w:rsid w:val="000C52DE"/>
    <w:rsid w:val="0011017A"/>
    <w:rsid w:val="00117A05"/>
    <w:rsid w:val="00170E89"/>
    <w:rsid w:val="001C5C7A"/>
    <w:rsid w:val="00217A93"/>
    <w:rsid w:val="00220FC2"/>
    <w:rsid w:val="00271E36"/>
    <w:rsid w:val="00293C89"/>
    <w:rsid w:val="002E2BE6"/>
    <w:rsid w:val="00373345"/>
    <w:rsid w:val="00374161"/>
    <w:rsid w:val="003753C3"/>
    <w:rsid w:val="0039291C"/>
    <w:rsid w:val="0044263B"/>
    <w:rsid w:val="00466A59"/>
    <w:rsid w:val="0048717D"/>
    <w:rsid w:val="0050589F"/>
    <w:rsid w:val="0053149E"/>
    <w:rsid w:val="00554C94"/>
    <w:rsid w:val="006178CB"/>
    <w:rsid w:val="00654EBF"/>
    <w:rsid w:val="006E0987"/>
    <w:rsid w:val="00774073"/>
    <w:rsid w:val="007763AE"/>
    <w:rsid w:val="00810A79"/>
    <w:rsid w:val="00817564"/>
    <w:rsid w:val="00822272"/>
    <w:rsid w:val="00837BB3"/>
    <w:rsid w:val="00881FCC"/>
    <w:rsid w:val="00882199"/>
    <w:rsid w:val="008E1220"/>
    <w:rsid w:val="00920AE9"/>
    <w:rsid w:val="00922A24"/>
    <w:rsid w:val="00941436"/>
    <w:rsid w:val="00972741"/>
    <w:rsid w:val="00985467"/>
    <w:rsid w:val="009918AC"/>
    <w:rsid w:val="009B0559"/>
    <w:rsid w:val="009F4225"/>
    <w:rsid w:val="00A05E3F"/>
    <w:rsid w:val="00A33DAC"/>
    <w:rsid w:val="00A80BBB"/>
    <w:rsid w:val="00AA2E53"/>
    <w:rsid w:val="00AB2446"/>
    <w:rsid w:val="00AE439A"/>
    <w:rsid w:val="00BB24B0"/>
    <w:rsid w:val="00BC159D"/>
    <w:rsid w:val="00BD750C"/>
    <w:rsid w:val="00C10311"/>
    <w:rsid w:val="00C538CD"/>
    <w:rsid w:val="00C90BE5"/>
    <w:rsid w:val="00CB2CC8"/>
    <w:rsid w:val="00CB450F"/>
    <w:rsid w:val="00D54DFD"/>
    <w:rsid w:val="00E22058"/>
    <w:rsid w:val="00EC0D5E"/>
    <w:rsid w:val="00EF5D46"/>
    <w:rsid w:val="00F11253"/>
    <w:rsid w:val="00F31A90"/>
    <w:rsid w:val="00F82B9D"/>
    <w:rsid w:val="00FA3B6C"/>
    <w:rsid w:val="00FC2257"/>
    <w:rsid w:val="00FE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F06B"/>
  <w15:chartTrackingRefBased/>
  <w15:docId w15:val="{145E0F2D-F4BB-4146-A7F1-53A09D72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5E63"/>
    <w:rPr>
      <w:sz w:val="16"/>
      <w:szCs w:val="16"/>
    </w:rPr>
  </w:style>
  <w:style w:type="paragraph" w:styleId="CommentText">
    <w:name w:val="annotation text"/>
    <w:basedOn w:val="Normal"/>
    <w:link w:val="CommentTextChar"/>
    <w:uiPriority w:val="99"/>
    <w:semiHidden/>
    <w:unhideWhenUsed/>
    <w:rsid w:val="00FE5E63"/>
    <w:pPr>
      <w:spacing w:line="240" w:lineRule="auto"/>
    </w:pPr>
    <w:rPr>
      <w:sz w:val="20"/>
      <w:szCs w:val="20"/>
    </w:rPr>
  </w:style>
  <w:style w:type="character" w:customStyle="1" w:styleId="CommentTextChar">
    <w:name w:val="Comment Text Char"/>
    <w:basedOn w:val="DefaultParagraphFont"/>
    <w:link w:val="CommentText"/>
    <w:uiPriority w:val="99"/>
    <w:semiHidden/>
    <w:rsid w:val="00FE5E63"/>
    <w:rPr>
      <w:sz w:val="20"/>
      <w:szCs w:val="20"/>
    </w:rPr>
  </w:style>
  <w:style w:type="paragraph" w:styleId="CommentSubject">
    <w:name w:val="annotation subject"/>
    <w:basedOn w:val="CommentText"/>
    <w:next w:val="CommentText"/>
    <w:link w:val="CommentSubjectChar"/>
    <w:uiPriority w:val="99"/>
    <w:semiHidden/>
    <w:unhideWhenUsed/>
    <w:rsid w:val="00FE5E63"/>
    <w:rPr>
      <w:b/>
      <w:bCs/>
    </w:rPr>
  </w:style>
  <w:style w:type="character" w:customStyle="1" w:styleId="CommentSubjectChar">
    <w:name w:val="Comment Subject Char"/>
    <w:basedOn w:val="CommentTextChar"/>
    <w:link w:val="CommentSubject"/>
    <w:uiPriority w:val="99"/>
    <w:semiHidden/>
    <w:rsid w:val="00FE5E63"/>
    <w:rPr>
      <w:b/>
      <w:bCs/>
      <w:sz w:val="20"/>
      <w:szCs w:val="20"/>
    </w:rPr>
  </w:style>
  <w:style w:type="paragraph" w:styleId="BalloonText">
    <w:name w:val="Balloon Text"/>
    <w:basedOn w:val="Normal"/>
    <w:link w:val="BalloonTextChar"/>
    <w:uiPriority w:val="99"/>
    <w:semiHidden/>
    <w:unhideWhenUsed/>
    <w:rsid w:val="00FE5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E63"/>
    <w:rPr>
      <w:rFonts w:ascii="Segoe UI" w:hAnsi="Segoe UI" w:cs="Segoe UI"/>
      <w:sz w:val="18"/>
      <w:szCs w:val="18"/>
    </w:rPr>
  </w:style>
  <w:style w:type="paragraph" w:styleId="ListParagraph">
    <w:name w:val="List Paragraph"/>
    <w:basedOn w:val="Normal"/>
    <w:uiPriority w:val="34"/>
    <w:qFormat/>
    <w:rsid w:val="00293C89"/>
    <w:pPr>
      <w:ind w:left="720"/>
      <w:contextualSpacing/>
    </w:pPr>
  </w:style>
  <w:style w:type="character" w:styleId="Hyperlink">
    <w:name w:val="Hyperlink"/>
    <w:basedOn w:val="DefaultParagraphFont"/>
    <w:uiPriority w:val="99"/>
    <w:unhideWhenUsed/>
    <w:rsid w:val="00F11253"/>
    <w:rPr>
      <w:color w:val="0563C1" w:themeColor="hyperlink"/>
      <w:u w:val="single"/>
    </w:rPr>
  </w:style>
  <w:style w:type="character" w:styleId="UnresolvedMention">
    <w:name w:val="Unresolved Mention"/>
    <w:basedOn w:val="DefaultParagraphFont"/>
    <w:uiPriority w:val="99"/>
    <w:semiHidden/>
    <w:unhideWhenUsed/>
    <w:rsid w:val="00F11253"/>
    <w:rPr>
      <w:color w:val="808080"/>
      <w:shd w:val="clear" w:color="auto" w:fill="E6E6E6"/>
    </w:rPr>
  </w:style>
  <w:style w:type="character" w:styleId="LineNumber">
    <w:name w:val="line number"/>
    <w:basedOn w:val="DefaultParagraphFont"/>
    <w:uiPriority w:val="99"/>
    <w:semiHidden/>
    <w:unhideWhenUsed/>
    <w:rsid w:val="00466A59"/>
  </w:style>
  <w:style w:type="paragraph" w:styleId="Caption">
    <w:name w:val="caption"/>
    <w:basedOn w:val="Normal"/>
    <w:next w:val="Normal"/>
    <w:semiHidden/>
    <w:unhideWhenUsed/>
    <w:qFormat/>
    <w:rsid w:val="00466A59"/>
    <w:pPr>
      <w:spacing w:before="120" w:after="120" w:line="240" w:lineRule="auto"/>
      <w:jc w:val="center"/>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73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45"/>
  </w:style>
  <w:style w:type="paragraph" w:styleId="Footer">
    <w:name w:val="footer"/>
    <w:basedOn w:val="Normal"/>
    <w:link w:val="FooterChar"/>
    <w:uiPriority w:val="99"/>
    <w:unhideWhenUsed/>
    <w:rsid w:val="00373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345"/>
  </w:style>
  <w:style w:type="character" w:styleId="PlaceholderText">
    <w:name w:val="Placeholder Text"/>
    <w:basedOn w:val="DefaultParagraphFont"/>
    <w:uiPriority w:val="99"/>
    <w:semiHidden/>
    <w:rsid w:val="0048717D"/>
    <w:rPr>
      <w:color w:val="808080"/>
    </w:rPr>
  </w:style>
  <w:style w:type="table" w:styleId="TableGrid">
    <w:name w:val="Table Grid"/>
    <w:basedOn w:val="TableNormal"/>
    <w:uiPriority w:val="39"/>
    <w:rsid w:val="0077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4D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99662">
      <w:bodyDiv w:val="1"/>
      <w:marLeft w:val="0"/>
      <w:marRight w:val="0"/>
      <w:marTop w:val="0"/>
      <w:marBottom w:val="0"/>
      <w:divBdr>
        <w:top w:val="none" w:sz="0" w:space="0" w:color="auto"/>
        <w:left w:val="none" w:sz="0" w:space="0" w:color="auto"/>
        <w:bottom w:val="none" w:sz="0" w:space="0" w:color="auto"/>
        <w:right w:val="none" w:sz="0" w:space="0" w:color="auto"/>
      </w:divBdr>
    </w:div>
    <w:div w:id="1858500516">
      <w:bodyDiv w:val="1"/>
      <w:marLeft w:val="0"/>
      <w:marRight w:val="0"/>
      <w:marTop w:val="0"/>
      <w:marBottom w:val="0"/>
      <w:divBdr>
        <w:top w:val="none" w:sz="0" w:space="0" w:color="auto"/>
        <w:left w:val="none" w:sz="0" w:space="0" w:color="auto"/>
        <w:bottom w:val="none" w:sz="0" w:space="0" w:color="auto"/>
        <w:right w:val="none" w:sz="0" w:space="0" w:color="auto"/>
      </w:divBdr>
    </w:div>
    <w:div w:id="196689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fire-safety-journal/publish/guide-for-authors"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887</Words>
  <Characters>5057</Characters>
  <Application>Microsoft Office Word</Application>
  <DocSecurity>0</DocSecurity>
  <Lines>42</Lines>
  <Paragraphs>11</Paragraphs>
  <ScaleCrop>false</ScaleCrop>
  <HeadingPairs>
    <vt:vector size="6" baseType="variant">
      <vt:variant>
        <vt:lpstr>Títol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McAllister, Sara -FS</dc:creator>
  <cp:keywords/>
  <dc:description/>
  <cp:lastModifiedBy>Stanislav I. Stoliarov</cp:lastModifiedBy>
  <cp:revision>8</cp:revision>
  <dcterms:created xsi:type="dcterms:W3CDTF">2025-04-08T05:47:00Z</dcterms:created>
  <dcterms:modified xsi:type="dcterms:W3CDTF">2025-04-18T17:37:00Z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382bf1-026c-423b-a2f3-9729d1fde3ca_Enabled">
    <vt:lpwstr>true</vt:lpwstr>
  </property>
  <property fmtid="{D5CDD505-2E9C-101B-9397-08002B2CF9AE}" pid="3" name="MSIP_Label_37382bf1-026c-423b-a2f3-9729d1fde3ca_SetDate">
    <vt:lpwstr>2022-05-14T12:11:45Z</vt:lpwstr>
  </property>
  <property fmtid="{D5CDD505-2E9C-101B-9397-08002B2CF9AE}" pid="4" name="MSIP_Label_37382bf1-026c-423b-a2f3-9729d1fde3ca_Method">
    <vt:lpwstr>Privileged</vt:lpwstr>
  </property>
  <property fmtid="{D5CDD505-2E9C-101B-9397-08002B2CF9AE}" pid="5" name="MSIP_Label_37382bf1-026c-423b-a2f3-9729d1fde3ca_Name">
    <vt:lpwstr>OFFICIAL - PUBLIC</vt:lpwstr>
  </property>
  <property fmtid="{D5CDD505-2E9C-101B-9397-08002B2CF9AE}" pid="6" name="MSIP_Label_37382bf1-026c-423b-a2f3-9729d1fde3ca_SiteId">
    <vt:lpwstr>b6e377cf-9db3-46cb-91a2-fad9605bb15c</vt:lpwstr>
  </property>
  <property fmtid="{D5CDD505-2E9C-101B-9397-08002B2CF9AE}" pid="7" name="MSIP_Label_37382bf1-026c-423b-a2f3-9729d1fde3ca_ActionId">
    <vt:lpwstr>f4c5ed10-675f-4bfc-886d-eb234cb3dd27</vt:lpwstr>
  </property>
  <property fmtid="{D5CDD505-2E9C-101B-9397-08002B2CF9AE}" pid="8" name="MSIP_Label_37382bf1-026c-423b-a2f3-9729d1fde3ca_ContentBits">
    <vt:lpwstr>0</vt:lpwstr>
  </property>
</Properties>
</file>